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349" w:rsidRPr="006B5AC2" w:rsidRDefault="00F55349" w:rsidP="00F55349">
      <w:pPr>
        <w:ind w:firstLine="567"/>
        <w:jc w:val="both"/>
        <w:rPr>
          <w:b/>
          <w:i/>
          <w:color w:val="000000" w:themeColor="text1"/>
          <w:sz w:val="14"/>
          <w:szCs w:val="14"/>
        </w:rPr>
      </w:pPr>
      <w:r w:rsidRPr="006B5AC2">
        <w:rPr>
          <w:b/>
          <w:i/>
          <w:color w:val="000000" w:themeColor="text1"/>
          <w:sz w:val="14"/>
          <w:szCs w:val="14"/>
        </w:rPr>
        <w:t>Билет 1. Психология как наука, её объект и предмет исследования.</w:t>
      </w:r>
    </w:p>
    <w:p w:rsidR="00F55349" w:rsidRPr="006B5AC2" w:rsidRDefault="00F55349" w:rsidP="00F55349">
      <w:pPr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 xml:space="preserve">Психология – это </w:t>
      </w:r>
      <w:r w:rsidR="00F9013F" w:rsidRPr="006B5AC2">
        <w:rPr>
          <w:b/>
          <w:color w:val="000000" w:themeColor="text1"/>
          <w:sz w:val="14"/>
          <w:szCs w:val="14"/>
        </w:rPr>
        <w:t>наука, изучающая закономерности,</w:t>
      </w:r>
      <w:r w:rsidRPr="006B5AC2">
        <w:rPr>
          <w:b/>
          <w:color w:val="000000" w:themeColor="text1"/>
          <w:sz w:val="14"/>
          <w:szCs w:val="14"/>
        </w:rPr>
        <w:t>развития и функционирования психики.</w:t>
      </w:r>
    </w:p>
    <w:p w:rsidR="00F55349" w:rsidRPr="006B5AC2" w:rsidRDefault="00F55349" w:rsidP="00F55349">
      <w:pPr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bCs/>
          <w:color w:val="000000" w:themeColor="text1"/>
          <w:sz w:val="14"/>
          <w:szCs w:val="14"/>
        </w:rPr>
        <w:t>Объект</w:t>
      </w:r>
      <w:r w:rsidRPr="006B5AC2">
        <w:rPr>
          <w:b/>
          <w:color w:val="000000" w:themeColor="text1"/>
          <w:sz w:val="14"/>
          <w:szCs w:val="14"/>
        </w:rPr>
        <w:t xml:space="preserve"> изучения </w:t>
      </w:r>
      <w:r w:rsidRPr="006B5AC2">
        <w:rPr>
          <w:b/>
          <w:bCs/>
          <w:color w:val="000000" w:themeColor="text1"/>
          <w:sz w:val="14"/>
          <w:szCs w:val="14"/>
        </w:rPr>
        <w:t>психологии</w:t>
      </w:r>
      <w:r w:rsidRPr="006B5AC2">
        <w:rPr>
          <w:b/>
          <w:color w:val="000000" w:themeColor="text1"/>
          <w:sz w:val="14"/>
          <w:szCs w:val="14"/>
        </w:rPr>
        <w:t xml:space="preserve"> – психика. </w:t>
      </w:r>
    </w:p>
    <w:p w:rsidR="00F9013F" w:rsidRPr="006B5AC2" w:rsidRDefault="00F9013F" w:rsidP="00F55349">
      <w:pPr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Предмет исслед-я: сознание.</w:t>
      </w:r>
    </w:p>
    <w:p w:rsidR="00F55349" w:rsidRPr="006B5AC2" w:rsidRDefault="00F55349" w:rsidP="00F55349">
      <w:pPr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Содержанием психики выступают образы реальных предметов, которые являются индивидуальными. Материалистическое понимание психики выражается в том, что она рассматривается как явление вторичное, производное от материи.</w:t>
      </w:r>
    </w:p>
    <w:p w:rsidR="00F55349" w:rsidRPr="006B5AC2" w:rsidRDefault="00F55349" w:rsidP="00F55349">
      <w:pPr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bCs/>
          <w:color w:val="000000" w:themeColor="text1"/>
          <w:sz w:val="14"/>
          <w:szCs w:val="14"/>
        </w:rPr>
        <w:t>Предмет</w:t>
      </w:r>
      <w:r w:rsidRPr="006B5AC2">
        <w:rPr>
          <w:b/>
          <w:color w:val="000000" w:themeColor="text1"/>
          <w:sz w:val="14"/>
          <w:szCs w:val="14"/>
        </w:rPr>
        <w:t xml:space="preserve"> </w:t>
      </w:r>
      <w:r w:rsidRPr="006B5AC2">
        <w:rPr>
          <w:b/>
          <w:bCs/>
          <w:color w:val="000000" w:themeColor="text1"/>
          <w:sz w:val="14"/>
          <w:szCs w:val="14"/>
        </w:rPr>
        <w:t>психологии</w:t>
      </w:r>
      <w:r w:rsidRPr="006B5AC2">
        <w:rPr>
          <w:b/>
          <w:color w:val="000000" w:themeColor="text1"/>
          <w:sz w:val="14"/>
          <w:szCs w:val="14"/>
        </w:rPr>
        <w:t xml:space="preserve"> – </w:t>
      </w:r>
      <w:r w:rsidR="00F9013F" w:rsidRPr="006B5AC2">
        <w:rPr>
          <w:b/>
          <w:color w:val="000000" w:themeColor="text1"/>
          <w:sz w:val="14"/>
          <w:szCs w:val="14"/>
        </w:rPr>
        <w:t>психич пр-сы,св-ва,состояние человека,сознание в связи с поведением  и деят-ю,а так же пр-сывзаимодействия с соц и окруж средой.</w:t>
      </w:r>
    </w:p>
    <w:p w:rsidR="00F9013F" w:rsidRPr="006B5AC2" w:rsidRDefault="00F9013F" w:rsidP="00F55349">
      <w:pPr>
        <w:ind w:firstLine="567"/>
        <w:jc w:val="both"/>
        <w:rPr>
          <w:b/>
          <w:color w:val="000000" w:themeColor="text1"/>
          <w:sz w:val="14"/>
          <w:szCs w:val="14"/>
        </w:rPr>
      </w:pPr>
    </w:p>
    <w:p w:rsidR="00F55349" w:rsidRPr="006B5AC2" w:rsidRDefault="00F55349" w:rsidP="00F55349">
      <w:pPr>
        <w:pStyle w:val="a3"/>
        <w:spacing w:before="0" w:beforeAutospacing="0" w:after="0" w:afterAutospacing="0"/>
        <w:ind w:firstLine="567"/>
        <w:jc w:val="both"/>
        <w:rPr>
          <w:b/>
          <w:i/>
          <w:color w:val="000000" w:themeColor="text1"/>
          <w:sz w:val="14"/>
          <w:szCs w:val="14"/>
        </w:rPr>
      </w:pPr>
      <w:r w:rsidRPr="006B5AC2">
        <w:rPr>
          <w:b/>
          <w:i/>
          <w:color w:val="000000" w:themeColor="text1"/>
          <w:sz w:val="14"/>
          <w:szCs w:val="14"/>
        </w:rPr>
        <w:t>Билет 2. Задачи и характеристика основных методов психологической науки.</w:t>
      </w:r>
    </w:p>
    <w:p w:rsidR="00F9013F" w:rsidRPr="006B5AC2" w:rsidRDefault="00F9013F" w:rsidP="003042B4">
      <w:pPr>
        <w:pStyle w:val="a3"/>
        <w:spacing w:before="0" w:beforeAutospacing="0" w:after="0" w:afterAutospacing="0"/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i/>
          <w:color w:val="000000" w:themeColor="text1"/>
          <w:sz w:val="14"/>
          <w:szCs w:val="14"/>
        </w:rPr>
        <w:t xml:space="preserve">ЗАДАЧИ: </w:t>
      </w:r>
      <w:r w:rsidR="003042B4" w:rsidRPr="006B5AC2">
        <w:rPr>
          <w:b/>
          <w:color w:val="000000" w:themeColor="text1"/>
          <w:sz w:val="14"/>
          <w:szCs w:val="14"/>
        </w:rPr>
        <w:t>1. повышение кач-ва труда и продукции 2. совершенствование упр-я экономикой 3. совер-е сферы обслуживания</w:t>
      </w:r>
    </w:p>
    <w:p w:rsidR="00F9013F" w:rsidRPr="006B5AC2" w:rsidRDefault="003042B4" w:rsidP="003042B4">
      <w:pPr>
        <w:pStyle w:val="a3"/>
        <w:spacing w:before="0" w:beforeAutospacing="0" w:after="0" w:afterAutospacing="0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4. обучение и воспитание 5. охрана здоровья и обеспечение работоспособности 6. проектирование,разработка и эксплуатация техники(эргономика)</w:t>
      </w:r>
    </w:p>
    <w:p w:rsidR="00F55349" w:rsidRPr="006B5AC2" w:rsidRDefault="00F55349" w:rsidP="003042B4">
      <w:pPr>
        <w:pStyle w:val="a3"/>
        <w:spacing w:before="0" w:beforeAutospacing="0" w:after="0" w:afterAutospacing="0"/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 xml:space="preserve">Основными методами получения фактов в психологии являются:  </w:t>
      </w:r>
      <w:r w:rsidR="003042B4" w:rsidRPr="006B5AC2">
        <w:rPr>
          <w:b/>
          <w:color w:val="000000" w:themeColor="text1"/>
          <w:sz w:val="14"/>
          <w:szCs w:val="14"/>
        </w:rPr>
        <w:t>1.</w:t>
      </w:r>
      <w:r w:rsidR="00F9013F" w:rsidRPr="006B5AC2">
        <w:rPr>
          <w:b/>
          <w:color w:val="000000" w:themeColor="text1"/>
          <w:sz w:val="14"/>
          <w:szCs w:val="14"/>
        </w:rPr>
        <w:t>Методы сбора инфо:</w:t>
      </w:r>
    </w:p>
    <w:p w:rsidR="00F9013F" w:rsidRPr="006B5AC2" w:rsidRDefault="003042B4" w:rsidP="003042B4">
      <w:pPr>
        <w:numPr>
          <w:ilvl w:val="0"/>
          <w:numId w:val="27"/>
        </w:numPr>
        <w:ind w:left="0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Н</w:t>
      </w:r>
      <w:r w:rsidR="00F9013F" w:rsidRPr="006B5AC2">
        <w:rPr>
          <w:b/>
          <w:color w:val="000000" w:themeColor="text1"/>
          <w:sz w:val="14"/>
          <w:szCs w:val="14"/>
        </w:rPr>
        <w:t>аблюдение</w:t>
      </w:r>
      <w:r w:rsidRPr="006B5AC2">
        <w:rPr>
          <w:b/>
          <w:color w:val="000000" w:themeColor="text1"/>
          <w:sz w:val="14"/>
          <w:szCs w:val="14"/>
        </w:rPr>
        <w:t xml:space="preserve"> (</w:t>
      </w:r>
      <w:r w:rsidR="00F9013F" w:rsidRPr="006B5AC2">
        <w:rPr>
          <w:b/>
          <w:color w:val="000000" w:themeColor="text1"/>
          <w:sz w:val="14"/>
          <w:szCs w:val="14"/>
        </w:rPr>
        <w:t>-включенное(наблюдатель задействован в пр-се)</w:t>
      </w:r>
      <w:r w:rsidRPr="006B5AC2">
        <w:rPr>
          <w:b/>
          <w:color w:val="000000" w:themeColor="text1"/>
          <w:sz w:val="14"/>
          <w:szCs w:val="14"/>
        </w:rPr>
        <w:t xml:space="preserve">; </w:t>
      </w:r>
      <w:r w:rsidR="00F9013F" w:rsidRPr="006B5AC2">
        <w:rPr>
          <w:b/>
          <w:color w:val="000000" w:themeColor="text1"/>
          <w:sz w:val="14"/>
          <w:szCs w:val="14"/>
        </w:rPr>
        <w:t>-невключен (н-ль находится в стороне)</w:t>
      </w:r>
      <w:r w:rsidRPr="006B5AC2">
        <w:rPr>
          <w:b/>
          <w:color w:val="000000" w:themeColor="text1"/>
          <w:sz w:val="14"/>
          <w:szCs w:val="14"/>
        </w:rPr>
        <w:t xml:space="preserve">; </w:t>
      </w:r>
      <w:r w:rsidR="00F9013F" w:rsidRPr="006B5AC2">
        <w:rPr>
          <w:b/>
          <w:color w:val="000000" w:themeColor="text1"/>
          <w:sz w:val="14"/>
          <w:szCs w:val="14"/>
        </w:rPr>
        <w:t>-свободное(не подчинен к-л целям)</w:t>
      </w:r>
      <w:r w:rsidRPr="006B5AC2">
        <w:rPr>
          <w:b/>
          <w:color w:val="000000" w:themeColor="text1"/>
          <w:sz w:val="14"/>
          <w:szCs w:val="14"/>
        </w:rPr>
        <w:t>)</w:t>
      </w:r>
    </w:p>
    <w:p w:rsidR="00A6339E" w:rsidRPr="006B5AC2" w:rsidRDefault="003042B4" w:rsidP="003042B4">
      <w:pPr>
        <w:numPr>
          <w:ilvl w:val="0"/>
          <w:numId w:val="27"/>
        </w:numPr>
        <w:ind w:left="0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Э</w:t>
      </w:r>
      <w:r w:rsidR="00F9013F" w:rsidRPr="006B5AC2">
        <w:rPr>
          <w:b/>
          <w:color w:val="000000" w:themeColor="text1"/>
          <w:sz w:val="14"/>
          <w:szCs w:val="14"/>
        </w:rPr>
        <w:t>ксперимент</w:t>
      </w:r>
      <w:r w:rsidRPr="006B5AC2">
        <w:rPr>
          <w:b/>
          <w:color w:val="000000" w:themeColor="text1"/>
          <w:sz w:val="14"/>
          <w:szCs w:val="14"/>
        </w:rPr>
        <w:t xml:space="preserve"> (</w:t>
      </w:r>
      <w:r w:rsidR="00A6339E" w:rsidRPr="006B5AC2">
        <w:rPr>
          <w:b/>
          <w:color w:val="000000" w:themeColor="text1"/>
          <w:sz w:val="14"/>
          <w:szCs w:val="14"/>
        </w:rPr>
        <w:t xml:space="preserve">- </w:t>
      </w:r>
      <w:r w:rsidRPr="006B5AC2">
        <w:rPr>
          <w:b/>
          <w:color w:val="000000" w:themeColor="text1"/>
          <w:sz w:val="14"/>
          <w:szCs w:val="14"/>
        </w:rPr>
        <w:t xml:space="preserve">естественный; </w:t>
      </w:r>
      <w:r w:rsidR="00A6339E" w:rsidRPr="006B5AC2">
        <w:rPr>
          <w:b/>
          <w:color w:val="000000" w:themeColor="text1"/>
          <w:sz w:val="14"/>
          <w:szCs w:val="14"/>
        </w:rPr>
        <w:t>-лабораторный(пров-ся в исслед целях)</w:t>
      </w:r>
      <w:r w:rsidRPr="006B5AC2">
        <w:rPr>
          <w:b/>
          <w:color w:val="000000" w:themeColor="text1"/>
          <w:sz w:val="14"/>
          <w:szCs w:val="14"/>
        </w:rPr>
        <w:t xml:space="preserve">; </w:t>
      </w:r>
      <w:r w:rsidR="00A6339E" w:rsidRPr="006B5AC2">
        <w:rPr>
          <w:b/>
          <w:color w:val="000000" w:themeColor="text1"/>
          <w:sz w:val="14"/>
          <w:szCs w:val="14"/>
        </w:rPr>
        <w:t>-формирующий(м. проводится на раб местах)</w:t>
      </w:r>
      <w:r w:rsidRPr="006B5AC2">
        <w:rPr>
          <w:b/>
          <w:color w:val="000000" w:themeColor="text1"/>
          <w:sz w:val="14"/>
          <w:szCs w:val="14"/>
        </w:rPr>
        <w:t>)</w:t>
      </w:r>
    </w:p>
    <w:p w:rsidR="00A6339E" w:rsidRPr="006B5AC2" w:rsidRDefault="00A6339E" w:rsidP="003042B4">
      <w:pPr>
        <w:numPr>
          <w:ilvl w:val="0"/>
          <w:numId w:val="27"/>
        </w:numPr>
        <w:ind w:left="0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психолог тестирование</w:t>
      </w:r>
      <w:r w:rsidR="003042B4" w:rsidRPr="006B5AC2">
        <w:rPr>
          <w:b/>
          <w:color w:val="000000" w:themeColor="text1"/>
          <w:sz w:val="14"/>
          <w:szCs w:val="14"/>
        </w:rPr>
        <w:t>(</w:t>
      </w:r>
      <w:r w:rsidRPr="006B5AC2">
        <w:rPr>
          <w:b/>
          <w:color w:val="000000" w:themeColor="text1"/>
          <w:sz w:val="14"/>
          <w:szCs w:val="14"/>
        </w:rPr>
        <w:t>-тесты интеллекта(IQ)- исп-ют только профессионалы</w:t>
      </w:r>
      <w:r w:rsidR="003042B4" w:rsidRPr="006B5AC2">
        <w:rPr>
          <w:b/>
          <w:color w:val="000000" w:themeColor="text1"/>
          <w:sz w:val="14"/>
          <w:szCs w:val="14"/>
        </w:rPr>
        <w:t xml:space="preserve">; </w:t>
      </w:r>
      <w:r w:rsidRPr="006B5AC2">
        <w:rPr>
          <w:b/>
          <w:color w:val="000000" w:themeColor="text1"/>
          <w:sz w:val="14"/>
          <w:szCs w:val="14"/>
        </w:rPr>
        <w:t>-тесты-достижения(м. использовать люб чел-к)</w:t>
      </w:r>
      <w:r w:rsidR="003042B4" w:rsidRPr="006B5AC2">
        <w:rPr>
          <w:b/>
          <w:color w:val="000000" w:themeColor="text1"/>
          <w:sz w:val="14"/>
          <w:szCs w:val="14"/>
        </w:rPr>
        <w:t xml:space="preserve">; </w:t>
      </w:r>
      <w:r w:rsidRPr="006B5AC2">
        <w:rPr>
          <w:b/>
          <w:color w:val="000000" w:themeColor="text1"/>
          <w:sz w:val="14"/>
          <w:szCs w:val="14"/>
        </w:rPr>
        <w:t>-тесты-личности(только профессион)</w:t>
      </w:r>
      <w:r w:rsidR="003042B4" w:rsidRPr="006B5AC2">
        <w:rPr>
          <w:b/>
          <w:color w:val="000000" w:themeColor="text1"/>
          <w:sz w:val="14"/>
          <w:szCs w:val="14"/>
        </w:rPr>
        <w:t xml:space="preserve">; </w:t>
      </w:r>
      <w:r w:rsidRPr="006B5AC2">
        <w:rPr>
          <w:b/>
          <w:color w:val="000000" w:themeColor="text1"/>
          <w:sz w:val="14"/>
          <w:szCs w:val="14"/>
        </w:rPr>
        <w:t>-проективные тесты</w:t>
      </w:r>
    </w:p>
    <w:p w:rsidR="00A6339E" w:rsidRPr="006B5AC2" w:rsidRDefault="00A6339E" w:rsidP="00A6339E">
      <w:pPr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2-  методы обработки данных:</w:t>
      </w:r>
    </w:p>
    <w:p w:rsidR="00A6339E" w:rsidRPr="006B5AC2" w:rsidRDefault="00A6339E" w:rsidP="003042B4">
      <w:pPr>
        <w:numPr>
          <w:ilvl w:val="0"/>
          <w:numId w:val="27"/>
        </w:numPr>
        <w:ind w:left="0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статистич анализ(контент-анализ)</w:t>
      </w:r>
    </w:p>
    <w:p w:rsidR="00D37F2F" w:rsidRPr="006B5AC2" w:rsidRDefault="00D37F2F" w:rsidP="003042B4">
      <w:pPr>
        <w:numPr>
          <w:ilvl w:val="0"/>
          <w:numId w:val="27"/>
        </w:numPr>
        <w:ind w:left="0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мат методы(м-ды мат статистики)</w:t>
      </w:r>
      <w:r w:rsidR="003042B4" w:rsidRPr="006B5AC2">
        <w:rPr>
          <w:b/>
          <w:color w:val="000000" w:themeColor="text1"/>
          <w:sz w:val="14"/>
          <w:szCs w:val="14"/>
        </w:rPr>
        <w:t>:(</w:t>
      </w:r>
      <w:r w:rsidRPr="006B5AC2">
        <w:rPr>
          <w:b/>
          <w:color w:val="000000" w:themeColor="text1"/>
          <w:sz w:val="14"/>
          <w:szCs w:val="14"/>
        </w:rPr>
        <w:t>-корреляцион анализ</w:t>
      </w:r>
      <w:r w:rsidR="003042B4" w:rsidRPr="006B5AC2">
        <w:rPr>
          <w:b/>
          <w:color w:val="000000" w:themeColor="text1"/>
          <w:sz w:val="14"/>
          <w:szCs w:val="14"/>
        </w:rPr>
        <w:t xml:space="preserve">; </w:t>
      </w:r>
      <w:r w:rsidRPr="006B5AC2">
        <w:rPr>
          <w:b/>
          <w:color w:val="000000" w:themeColor="text1"/>
          <w:sz w:val="14"/>
          <w:szCs w:val="14"/>
        </w:rPr>
        <w:t>-факторный анализ</w:t>
      </w:r>
      <w:r w:rsidR="003042B4" w:rsidRPr="006B5AC2">
        <w:rPr>
          <w:b/>
          <w:color w:val="000000" w:themeColor="text1"/>
          <w:sz w:val="14"/>
          <w:szCs w:val="14"/>
        </w:rPr>
        <w:t>;</w:t>
      </w:r>
      <w:r w:rsidRPr="006B5AC2">
        <w:rPr>
          <w:b/>
          <w:color w:val="000000" w:themeColor="text1"/>
          <w:sz w:val="14"/>
          <w:szCs w:val="14"/>
        </w:rPr>
        <w:t>-</w:t>
      </w:r>
      <w:r w:rsidR="00B92144" w:rsidRPr="006B5AC2">
        <w:rPr>
          <w:b/>
          <w:color w:val="000000" w:themeColor="text1"/>
          <w:sz w:val="14"/>
          <w:szCs w:val="14"/>
        </w:rPr>
        <w:t>кластерный ан-з(эл-ов целого)</w:t>
      </w:r>
      <w:r w:rsidR="003042B4" w:rsidRPr="006B5AC2">
        <w:rPr>
          <w:b/>
          <w:color w:val="000000" w:themeColor="text1"/>
          <w:sz w:val="14"/>
          <w:szCs w:val="14"/>
        </w:rPr>
        <w:t>)</w:t>
      </w:r>
    </w:p>
    <w:p w:rsidR="00B92144" w:rsidRPr="006B5AC2" w:rsidRDefault="00B92144" w:rsidP="00B92144">
      <w:pPr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3- м-ды психологич воздействия:</w:t>
      </w:r>
    </w:p>
    <w:p w:rsidR="00B92144" w:rsidRPr="006B5AC2" w:rsidRDefault="00B92144" w:rsidP="00B92144">
      <w:pPr>
        <w:numPr>
          <w:ilvl w:val="0"/>
          <w:numId w:val="28"/>
        </w:numPr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м-д предъявления моделей</w:t>
      </w:r>
    </w:p>
    <w:p w:rsidR="00B92144" w:rsidRPr="006B5AC2" w:rsidRDefault="00B92144" w:rsidP="00B92144">
      <w:pPr>
        <w:numPr>
          <w:ilvl w:val="0"/>
          <w:numId w:val="28"/>
        </w:numPr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внушение(ур-нь сознания;ур-нь измен сознания)</w:t>
      </w:r>
    </w:p>
    <w:p w:rsidR="00B92144" w:rsidRPr="006B5AC2" w:rsidRDefault="00B92144" w:rsidP="00B92144">
      <w:pPr>
        <w:numPr>
          <w:ilvl w:val="0"/>
          <w:numId w:val="28"/>
        </w:numPr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дикуссия</w:t>
      </w:r>
    </w:p>
    <w:p w:rsidR="00B92144" w:rsidRPr="006B5AC2" w:rsidRDefault="00B92144" w:rsidP="00B92144">
      <w:pPr>
        <w:numPr>
          <w:ilvl w:val="0"/>
          <w:numId w:val="28"/>
        </w:numPr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тренинг</w:t>
      </w:r>
    </w:p>
    <w:p w:rsidR="00F9013F" w:rsidRPr="006B5AC2" w:rsidRDefault="00F9013F" w:rsidP="00F9013F">
      <w:pPr>
        <w:ind w:left="720"/>
        <w:rPr>
          <w:b/>
          <w:color w:val="000000" w:themeColor="text1"/>
          <w:sz w:val="14"/>
          <w:szCs w:val="14"/>
        </w:rPr>
      </w:pPr>
    </w:p>
    <w:p w:rsidR="00F55349" w:rsidRPr="006B5AC2" w:rsidRDefault="00F55349" w:rsidP="00F55349">
      <w:pPr>
        <w:ind w:firstLine="567"/>
        <w:jc w:val="both"/>
        <w:rPr>
          <w:b/>
          <w:i/>
          <w:color w:val="000000" w:themeColor="text1"/>
          <w:sz w:val="14"/>
          <w:szCs w:val="14"/>
        </w:rPr>
      </w:pPr>
      <w:r w:rsidRPr="006B5AC2">
        <w:rPr>
          <w:b/>
          <w:i/>
          <w:color w:val="000000" w:themeColor="text1"/>
          <w:sz w:val="14"/>
          <w:szCs w:val="14"/>
        </w:rPr>
        <w:t>Билет 3. Современные представления об этапах развития психики.</w:t>
      </w:r>
    </w:p>
    <w:p w:rsidR="00F55349" w:rsidRPr="006B5AC2" w:rsidRDefault="00F55349" w:rsidP="00F55349">
      <w:pPr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1.Раздражимость (даже у белковых молекул, т.е появляется способность к саморегулированию)</w:t>
      </w:r>
    </w:p>
    <w:p w:rsidR="00F55349" w:rsidRPr="006B5AC2" w:rsidRDefault="00F55349" w:rsidP="00F55349">
      <w:pPr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2.Появление чувствительности – способность реагировать не только на значимую но и на нейтральную среду, что позволяет активно ориентироваться в окружающей среде.</w:t>
      </w:r>
    </w:p>
    <w:p w:rsidR="00F55349" w:rsidRPr="006B5AC2" w:rsidRDefault="00F55349" w:rsidP="00F55349">
      <w:pPr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3.Появление сетевидной нервной системы – клетки создают цепочки, которые реагируют на определённые раздражители.</w:t>
      </w:r>
    </w:p>
    <w:p w:rsidR="00F55349" w:rsidRPr="006B5AC2" w:rsidRDefault="00F55349" w:rsidP="00F55349">
      <w:pPr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4.Появоение ганглий(нервных узлов) – разные нервные цепочки, отвечающие за разные ощущения, и концентрация их в клетках даёт понятие о цвете.(характерно для червей).Ганглия – предпосылка ЦНС. Благодаря ганглиям появляется память (появление опыта)</w:t>
      </w:r>
    </w:p>
    <w:p w:rsidR="00F55349" w:rsidRPr="006B5AC2" w:rsidRDefault="00F55349" w:rsidP="00F55349">
      <w:pPr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5. Появление элементарной сенсорной психики, формирование образца раздражителя. И это связано с появлением примитивного головного мозга.</w:t>
      </w:r>
    </w:p>
    <w:p w:rsidR="00F55349" w:rsidRPr="006B5AC2" w:rsidRDefault="00B92144" w:rsidP="00F55349">
      <w:pPr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 xml:space="preserve">6.Интеллектуальн деят-ть </w:t>
      </w:r>
      <w:r w:rsidR="00F55349" w:rsidRPr="006B5AC2">
        <w:rPr>
          <w:b/>
          <w:color w:val="000000" w:themeColor="text1"/>
          <w:sz w:val="14"/>
          <w:szCs w:val="14"/>
        </w:rPr>
        <w:t>животных (собаки, обезьяны)</w:t>
      </w:r>
    </w:p>
    <w:p w:rsidR="00F55349" w:rsidRPr="006B5AC2" w:rsidRDefault="00F55349" w:rsidP="00F55349">
      <w:pPr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7.Появление сознания. Это знаменует особый переход на иные принципы и законы существования.</w:t>
      </w:r>
    </w:p>
    <w:p w:rsidR="00F55349" w:rsidRPr="006B5AC2" w:rsidRDefault="00F55349" w:rsidP="00F55349">
      <w:pPr>
        <w:ind w:firstLine="567"/>
        <w:jc w:val="both"/>
        <w:rPr>
          <w:b/>
          <w:color w:val="000000" w:themeColor="text1"/>
          <w:sz w:val="14"/>
          <w:szCs w:val="14"/>
        </w:rPr>
      </w:pPr>
    </w:p>
    <w:p w:rsidR="00F55349" w:rsidRPr="006B5AC2" w:rsidRDefault="00F55349" w:rsidP="00F55349">
      <w:pPr>
        <w:pStyle w:val="Style3"/>
        <w:widowControl/>
        <w:tabs>
          <w:tab w:val="left" w:pos="408"/>
        </w:tabs>
        <w:spacing w:line="240" w:lineRule="auto"/>
        <w:ind w:firstLine="567"/>
        <w:rPr>
          <w:rStyle w:val="FontStyle12"/>
          <w:b/>
          <w:i/>
          <w:color w:val="000000" w:themeColor="text1"/>
          <w:sz w:val="14"/>
          <w:szCs w:val="14"/>
        </w:rPr>
      </w:pPr>
      <w:r w:rsidRPr="006B5AC2">
        <w:rPr>
          <w:rStyle w:val="FontStyle12"/>
          <w:b/>
          <w:i/>
          <w:color w:val="000000" w:themeColor="text1"/>
          <w:sz w:val="14"/>
          <w:szCs w:val="14"/>
        </w:rPr>
        <w:t>Билет 4. Понятие о сознании как высшей ступени развития психики.</w:t>
      </w:r>
    </w:p>
    <w:p w:rsidR="00F55349" w:rsidRPr="006B5AC2" w:rsidRDefault="00F55349" w:rsidP="00F55349">
      <w:pPr>
        <w:shd w:val="clear" w:color="auto" w:fill="FFFFFF"/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Главное отличие психики человека от психики живот</w:t>
      </w:r>
      <w:r w:rsidRPr="006B5AC2">
        <w:rPr>
          <w:b/>
          <w:color w:val="000000" w:themeColor="text1"/>
          <w:sz w:val="14"/>
          <w:szCs w:val="14"/>
        </w:rPr>
        <w:softHyphen/>
        <w:t>ных — это наличие сознания, особенно самосознания.</w:t>
      </w:r>
      <w:r w:rsidR="00B92144" w:rsidRPr="006B5AC2">
        <w:rPr>
          <w:b/>
          <w:color w:val="000000" w:themeColor="text1"/>
          <w:sz w:val="14"/>
          <w:szCs w:val="14"/>
        </w:rPr>
        <w:t xml:space="preserve"> Появл С детерменировано спос-тью создавать орудие труда и с их помощью измен природу. Появл языка и речи.</w:t>
      </w:r>
    </w:p>
    <w:p w:rsidR="00F55349" w:rsidRPr="006B5AC2" w:rsidRDefault="00F55349" w:rsidP="00F55349">
      <w:pPr>
        <w:shd w:val="clear" w:color="auto" w:fill="FFFFFF"/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i/>
          <w:iCs/>
          <w:color w:val="000000" w:themeColor="text1"/>
          <w:sz w:val="14"/>
          <w:szCs w:val="14"/>
        </w:rPr>
        <w:t xml:space="preserve">Сознание — </w:t>
      </w:r>
      <w:r w:rsidRPr="006B5AC2">
        <w:rPr>
          <w:b/>
          <w:color w:val="000000" w:themeColor="text1"/>
          <w:sz w:val="14"/>
          <w:szCs w:val="14"/>
        </w:rPr>
        <w:t xml:space="preserve">это </w:t>
      </w:r>
      <w:r w:rsidR="00B92144" w:rsidRPr="006B5AC2">
        <w:rPr>
          <w:b/>
          <w:color w:val="000000" w:themeColor="text1"/>
          <w:sz w:val="14"/>
          <w:szCs w:val="14"/>
        </w:rPr>
        <w:t>особая фотрма П, рез-т общ-истор условий,формирование чел-ка в труд деят-ти при пост общении с др людьми.</w:t>
      </w:r>
      <w:r w:rsidRPr="006B5AC2">
        <w:rPr>
          <w:b/>
          <w:color w:val="000000" w:themeColor="text1"/>
          <w:sz w:val="14"/>
          <w:szCs w:val="14"/>
        </w:rPr>
        <w:t xml:space="preserve"> Сознание определяет предварительное, мысленное построение действий, пре-дусмотрение их последствий, контроль и управление по</w:t>
      </w:r>
      <w:r w:rsidRPr="006B5AC2">
        <w:rPr>
          <w:b/>
          <w:color w:val="000000" w:themeColor="text1"/>
          <w:sz w:val="14"/>
          <w:szCs w:val="14"/>
        </w:rPr>
        <w:softHyphen/>
        <w:t>ведением человека, его способность отдавать себе отчет в том, что происходит в окружающем мире и в нем самом. Самосознание — неотъемлемый признак сознания, оценка человеком самого себя как личности.</w:t>
      </w:r>
    </w:p>
    <w:p w:rsidR="00F55349" w:rsidRPr="006B5AC2" w:rsidRDefault="00F55349" w:rsidP="00F55349">
      <w:pPr>
        <w:shd w:val="clear" w:color="auto" w:fill="FFFFFF"/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bCs/>
          <w:color w:val="000000" w:themeColor="text1"/>
          <w:sz w:val="14"/>
          <w:szCs w:val="14"/>
        </w:rPr>
        <w:t xml:space="preserve">Формы сознания: </w:t>
      </w:r>
      <w:r w:rsidRPr="006B5AC2">
        <w:rPr>
          <w:b/>
          <w:color w:val="000000" w:themeColor="text1"/>
          <w:sz w:val="14"/>
          <w:szCs w:val="14"/>
        </w:rPr>
        <w:t>индивидуальное, групповое и обще</w:t>
      </w:r>
      <w:r w:rsidRPr="006B5AC2">
        <w:rPr>
          <w:b/>
          <w:color w:val="000000" w:themeColor="text1"/>
          <w:sz w:val="14"/>
          <w:szCs w:val="14"/>
        </w:rPr>
        <w:softHyphen/>
        <w:t>ственное. Первые два изучаются психологией, третье — общественными науками.</w:t>
      </w:r>
    </w:p>
    <w:p w:rsidR="00F55349" w:rsidRPr="006B5AC2" w:rsidRDefault="00F55349">
      <w:pPr>
        <w:rPr>
          <w:b/>
          <w:color w:val="000000" w:themeColor="text1"/>
          <w:sz w:val="14"/>
          <w:szCs w:val="14"/>
        </w:rPr>
      </w:pPr>
    </w:p>
    <w:p w:rsidR="00F55349" w:rsidRPr="006B5AC2" w:rsidRDefault="00F55349" w:rsidP="00F55349">
      <w:pPr>
        <w:pStyle w:val="11"/>
        <w:ind w:left="0"/>
        <w:rPr>
          <w:b/>
          <w:i/>
          <w:color w:val="000000" w:themeColor="text1"/>
          <w:sz w:val="14"/>
          <w:szCs w:val="14"/>
        </w:rPr>
      </w:pPr>
      <w:r w:rsidRPr="006B5AC2">
        <w:rPr>
          <w:b/>
          <w:i/>
          <w:color w:val="000000" w:themeColor="text1"/>
          <w:sz w:val="14"/>
          <w:szCs w:val="14"/>
        </w:rPr>
        <w:t>Билет 5. Понятие о психических процессах, их структура и роль в психической деятельности личности.</w:t>
      </w:r>
    </w:p>
    <w:p w:rsidR="00F55349" w:rsidRPr="006B5AC2" w:rsidRDefault="00F55349" w:rsidP="00F55349">
      <w:pPr>
        <w:pStyle w:val="11"/>
        <w:ind w:left="0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 xml:space="preserve">Психические процессы, с помощью которых формируются образы окружающей среды, а также образы внутренней среды самого организма – называются познавательными психическими процессами. Именно они обеспечивают получение человеком знаний об окружающем мире и о самом себе. </w:t>
      </w:r>
    </w:p>
    <w:p w:rsidR="00F55349" w:rsidRPr="006B5AC2" w:rsidRDefault="00F55349" w:rsidP="00F55349">
      <w:pPr>
        <w:pStyle w:val="11"/>
        <w:ind w:left="0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Все психические процессы условно принято делить на 3 большие группы:</w:t>
      </w:r>
    </w:p>
    <w:p w:rsidR="00F55349" w:rsidRPr="006B5AC2" w:rsidRDefault="00F55349" w:rsidP="00F55349">
      <w:pPr>
        <w:pStyle w:val="11"/>
        <w:numPr>
          <w:ilvl w:val="0"/>
          <w:numId w:val="4"/>
        </w:numPr>
        <w:overflowPunct/>
        <w:autoSpaceDE/>
        <w:autoSpaceDN/>
        <w:adjustRightInd/>
        <w:ind w:left="0" w:firstLine="567"/>
        <w:textAlignment w:val="auto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Познавательные, направленные на отражение окружающей действительности ( К ним относятся: ощущения, восприятие, мышление, память, воображение).</w:t>
      </w:r>
    </w:p>
    <w:p w:rsidR="00F55349" w:rsidRPr="006B5AC2" w:rsidRDefault="00F55349" w:rsidP="00F55349">
      <w:pPr>
        <w:pStyle w:val="11"/>
        <w:numPr>
          <w:ilvl w:val="0"/>
          <w:numId w:val="4"/>
        </w:numPr>
        <w:overflowPunct/>
        <w:autoSpaceDE/>
        <w:autoSpaceDN/>
        <w:adjustRightInd/>
        <w:ind w:left="0" w:firstLine="567"/>
        <w:textAlignment w:val="auto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lastRenderedPageBreak/>
        <w:t>Регулятивные, направленные на регуляцию и организацию поведения ( К ним относятся: речь, воля, внимание.</w:t>
      </w:r>
    </w:p>
    <w:p w:rsidR="00F55349" w:rsidRPr="006B5AC2" w:rsidRDefault="00F55349" w:rsidP="00F55349">
      <w:pPr>
        <w:pStyle w:val="11"/>
        <w:numPr>
          <w:ilvl w:val="0"/>
          <w:numId w:val="4"/>
        </w:numPr>
        <w:overflowPunct/>
        <w:autoSpaceDE/>
        <w:autoSpaceDN/>
        <w:adjustRightInd/>
        <w:ind w:left="0" w:firstLine="567"/>
        <w:textAlignment w:val="auto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Эмоциональные (эмоции, чувства).</w:t>
      </w:r>
    </w:p>
    <w:p w:rsidR="00F55349" w:rsidRPr="006B5AC2" w:rsidRDefault="00F55349" w:rsidP="00F55349">
      <w:pPr>
        <w:pStyle w:val="11"/>
        <w:ind w:left="0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 xml:space="preserve">Каждый из этих процессов,  независимо от классификации, </w:t>
      </w:r>
      <w:r w:rsidRPr="006B5AC2">
        <w:rPr>
          <w:b/>
          <w:bCs/>
          <w:color w:val="000000" w:themeColor="text1"/>
          <w:sz w:val="14"/>
          <w:szCs w:val="14"/>
        </w:rPr>
        <w:t>имеет свои собственные характеристики</w:t>
      </w:r>
      <w:r w:rsidRPr="006B5AC2">
        <w:rPr>
          <w:b/>
          <w:color w:val="000000" w:themeColor="text1"/>
          <w:sz w:val="14"/>
          <w:szCs w:val="14"/>
        </w:rPr>
        <w:t xml:space="preserve"> и вносит свой особый вклад в формирование внутренне связанной, динамичной, но в то же время целостной картины мира.  Протекая одновременно, эти процессы взаимодействуют настолько слаженно и настолько незаметно для нас, что мы воспринимаем мир не как нагромождение форм, цветов, запахов и т.п., а именно как мир, находящийся </w:t>
      </w:r>
      <w:r w:rsidRPr="006B5AC2">
        <w:rPr>
          <w:b/>
          <w:i/>
          <w:color w:val="000000" w:themeColor="text1"/>
          <w:sz w:val="14"/>
          <w:szCs w:val="14"/>
        </w:rPr>
        <w:t>вне нас</w:t>
      </w:r>
      <w:r w:rsidRPr="006B5AC2">
        <w:rPr>
          <w:b/>
          <w:color w:val="000000" w:themeColor="text1"/>
          <w:sz w:val="14"/>
          <w:szCs w:val="14"/>
        </w:rPr>
        <w:t xml:space="preserve">, целостно наполненный светом, звуками, запахами, предметами, представляющий своеобразное органическое единство. </w:t>
      </w:r>
    </w:p>
    <w:p w:rsidR="00F55349" w:rsidRPr="006B5AC2" w:rsidRDefault="000A2934" w:rsidP="00F55349">
      <w:pPr>
        <w:pStyle w:val="11"/>
        <w:ind w:left="0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Б</w:t>
      </w:r>
      <w:r w:rsidR="00F55349" w:rsidRPr="006B5AC2">
        <w:rPr>
          <w:b/>
          <w:i/>
          <w:color w:val="000000" w:themeColor="text1"/>
          <w:sz w:val="14"/>
          <w:szCs w:val="14"/>
        </w:rPr>
        <w:t>ез участия психических процессов человеческая деятельность невозможна, они выступают как ее неотъемлемые внутренние моменты</w:t>
      </w:r>
      <w:r w:rsidR="00F55349" w:rsidRPr="006B5AC2">
        <w:rPr>
          <w:b/>
          <w:color w:val="000000" w:themeColor="text1"/>
          <w:sz w:val="14"/>
          <w:szCs w:val="14"/>
        </w:rPr>
        <w:t xml:space="preserve">. </w:t>
      </w:r>
    </w:p>
    <w:p w:rsidR="00F55349" w:rsidRPr="006B5AC2" w:rsidRDefault="00F55349">
      <w:pPr>
        <w:rPr>
          <w:b/>
          <w:color w:val="000000" w:themeColor="text1"/>
          <w:sz w:val="14"/>
          <w:szCs w:val="14"/>
        </w:rPr>
      </w:pPr>
    </w:p>
    <w:p w:rsidR="000A2934" w:rsidRPr="006B5AC2" w:rsidRDefault="000A2934">
      <w:pPr>
        <w:rPr>
          <w:b/>
          <w:color w:val="000000" w:themeColor="text1"/>
          <w:sz w:val="14"/>
          <w:szCs w:val="14"/>
        </w:rPr>
      </w:pPr>
    </w:p>
    <w:p w:rsidR="000A2934" w:rsidRPr="006B5AC2" w:rsidRDefault="000A2934">
      <w:pPr>
        <w:rPr>
          <w:b/>
          <w:color w:val="000000" w:themeColor="text1"/>
          <w:sz w:val="14"/>
          <w:szCs w:val="14"/>
        </w:rPr>
      </w:pPr>
    </w:p>
    <w:p w:rsidR="00F55349" w:rsidRPr="006B5AC2" w:rsidRDefault="00F55349" w:rsidP="00F55349">
      <w:pPr>
        <w:ind w:firstLine="567"/>
        <w:jc w:val="both"/>
        <w:rPr>
          <w:rFonts w:eastAsia="Times-Bold"/>
          <w:b/>
          <w:bCs/>
          <w:color w:val="000000" w:themeColor="text1"/>
          <w:sz w:val="14"/>
          <w:szCs w:val="14"/>
        </w:rPr>
      </w:pPr>
      <w:r w:rsidRPr="006B5AC2">
        <w:rPr>
          <w:rFonts w:eastAsia="Times-Bold"/>
          <w:b/>
          <w:bCs/>
          <w:color w:val="000000" w:themeColor="text1"/>
          <w:sz w:val="14"/>
          <w:szCs w:val="14"/>
        </w:rPr>
        <w:t>Билет 6. Характеристика ощущения как психического процесса</w:t>
      </w:r>
    </w:p>
    <w:p w:rsidR="00F55349" w:rsidRPr="006B5AC2" w:rsidRDefault="00F55349" w:rsidP="00F55349">
      <w:pPr>
        <w:ind w:firstLine="120"/>
        <w:jc w:val="both"/>
        <w:rPr>
          <w:rFonts w:eastAsia="Times-Italic"/>
          <w:b/>
          <w:i/>
          <w:iCs/>
          <w:color w:val="000000" w:themeColor="text1"/>
          <w:sz w:val="14"/>
          <w:szCs w:val="14"/>
        </w:rPr>
      </w:pPr>
      <w:r w:rsidRPr="006B5AC2">
        <w:rPr>
          <w:rFonts w:eastAsia="Times-Bold"/>
          <w:b/>
          <w:bCs/>
          <w:color w:val="000000" w:themeColor="text1"/>
          <w:sz w:val="14"/>
          <w:szCs w:val="14"/>
        </w:rPr>
        <w:t xml:space="preserve">Ощущение </w:t>
      </w:r>
      <w:r w:rsidR="000A2934" w:rsidRPr="006B5AC2">
        <w:rPr>
          <w:rFonts w:eastAsia="Times-Roman"/>
          <w:b/>
          <w:color w:val="000000" w:themeColor="text1"/>
          <w:sz w:val="14"/>
          <w:szCs w:val="14"/>
        </w:rPr>
        <w:t>–</w:t>
      </w:r>
      <w:r w:rsidRPr="006B5AC2">
        <w:rPr>
          <w:rFonts w:eastAsia="Times-Roman"/>
          <w:b/>
          <w:color w:val="000000" w:themeColor="text1"/>
          <w:sz w:val="14"/>
          <w:szCs w:val="14"/>
        </w:rPr>
        <w:t xml:space="preserve"> </w:t>
      </w:r>
      <w:r w:rsidR="000A2934" w:rsidRPr="006B5AC2">
        <w:rPr>
          <w:rFonts w:eastAsia="Times-Italic"/>
          <w:b/>
          <w:i/>
          <w:iCs/>
          <w:color w:val="000000" w:themeColor="text1"/>
          <w:sz w:val="14"/>
          <w:szCs w:val="14"/>
        </w:rPr>
        <w:t>простейш псих процесс,отражение в коре головн мозга отдельн св-в, предметов и явлений окруж мира,а также внутр сост-й отдельн человека,кот воздействует в данн время на соотв органы чувств.</w:t>
      </w:r>
    </w:p>
    <w:p w:rsidR="00D415E5" w:rsidRPr="006B5AC2" w:rsidRDefault="00D415E5" w:rsidP="00D415E5">
      <w:pPr>
        <w:ind w:firstLine="120"/>
        <w:jc w:val="both"/>
        <w:rPr>
          <w:rFonts w:eastAsia="Times-Bold"/>
          <w:b/>
          <w:bCs/>
          <w:color w:val="000000" w:themeColor="text1"/>
          <w:sz w:val="14"/>
          <w:szCs w:val="14"/>
        </w:rPr>
      </w:pPr>
      <w:r w:rsidRPr="006B5AC2">
        <w:rPr>
          <w:rFonts w:eastAsia="Times-Bold"/>
          <w:b/>
          <w:bCs/>
          <w:color w:val="000000" w:themeColor="text1"/>
          <w:sz w:val="14"/>
          <w:szCs w:val="14"/>
        </w:rPr>
        <w:t>Виды ощущений: зрение,слух,тактильные ощущ-я,обоняние,вкус,ощущ положения тела в простр-ве и поддержка равновесия.</w:t>
      </w:r>
    </w:p>
    <w:p w:rsidR="00F55349" w:rsidRPr="006B5AC2" w:rsidRDefault="00D415E5" w:rsidP="00F55349">
      <w:pPr>
        <w:jc w:val="both"/>
        <w:rPr>
          <w:rFonts w:eastAsia="Times-Roman"/>
          <w:b/>
          <w:color w:val="000000" w:themeColor="text1"/>
          <w:sz w:val="14"/>
          <w:szCs w:val="14"/>
        </w:rPr>
      </w:pPr>
      <w:r w:rsidRPr="006B5AC2">
        <w:rPr>
          <w:rFonts w:eastAsia="Times-Roman"/>
          <w:b/>
          <w:color w:val="000000" w:themeColor="text1"/>
          <w:sz w:val="14"/>
          <w:szCs w:val="14"/>
          <w:u w:val="single"/>
        </w:rPr>
        <w:t>Закономерности ощ-ий:</w:t>
      </w:r>
      <w:r w:rsidRPr="006B5AC2">
        <w:rPr>
          <w:rFonts w:eastAsia="Times-Roman"/>
          <w:b/>
          <w:color w:val="000000" w:themeColor="text1"/>
          <w:sz w:val="14"/>
          <w:szCs w:val="14"/>
        </w:rPr>
        <w:t xml:space="preserve"> 1. Временной порог-</w:t>
      </w:r>
      <w:r w:rsidRPr="006B5AC2">
        <w:rPr>
          <w:rFonts w:eastAsia="Times-Roman"/>
          <w:b/>
          <w:color w:val="000000" w:themeColor="text1"/>
          <w:sz w:val="14"/>
          <w:szCs w:val="14"/>
          <w:lang w:val="en-US"/>
        </w:rPr>
        <w:t>min</w:t>
      </w:r>
      <w:r w:rsidRPr="006B5AC2">
        <w:rPr>
          <w:rFonts w:eastAsia="Times-Roman"/>
          <w:b/>
          <w:color w:val="000000" w:themeColor="text1"/>
          <w:sz w:val="14"/>
          <w:szCs w:val="14"/>
        </w:rPr>
        <w:t xml:space="preserve"> прод-ть воздействия раздражителя,необходим для возник-я ощущения. Прохождения сигнала=0,5с. До момента его сознания.  2. Нижний порог ощ-я – наименьш сила раздражител,кот вызывает </w:t>
      </w:r>
      <w:r w:rsidRPr="006B5AC2">
        <w:rPr>
          <w:rFonts w:eastAsia="Times-Roman"/>
          <w:b/>
          <w:color w:val="000000" w:themeColor="text1"/>
          <w:sz w:val="14"/>
          <w:szCs w:val="14"/>
          <w:lang w:val="en-US"/>
        </w:rPr>
        <w:t>min</w:t>
      </w:r>
      <w:r w:rsidRPr="006B5AC2">
        <w:rPr>
          <w:rFonts w:eastAsia="Times-Roman"/>
          <w:b/>
          <w:color w:val="000000" w:themeColor="text1"/>
          <w:sz w:val="14"/>
          <w:szCs w:val="14"/>
        </w:rPr>
        <w:t xml:space="preserve"> ощущения</w:t>
      </w:r>
      <w:r w:rsidR="001E382B" w:rsidRPr="006B5AC2">
        <w:rPr>
          <w:rFonts w:eastAsia="Times-Roman"/>
          <w:b/>
          <w:color w:val="000000" w:themeColor="text1"/>
          <w:sz w:val="14"/>
          <w:szCs w:val="14"/>
        </w:rPr>
        <w:t xml:space="preserve">. 3. Верхн порог ощ-я – </w:t>
      </w:r>
      <w:r w:rsidR="001E382B" w:rsidRPr="006B5AC2">
        <w:rPr>
          <w:rFonts w:eastAsia="Times-Roman"/>
          <w:b/>
          <w:color w:val="000000" w:themeColor="text1"/>
          <w:sz w:val="14"/>
          <w:szCs w:val="14"/>
          <w:lang w:val="en-US"/>
        </w:rPr>
        <w:t>max</w:t>
      </w:r>
      <w:r w:rsidR="001E382B" w:rsidRPr="006B5AC2">
        <w:rPr>
          <w:rFonts w:eastAsia="Times-Roman"/>
          <w:b/>
          <w:color w:val="000000" w:themeColor="text1"/>
          <w:sz w:val="14"/>
          <w:szCs w:val="14"/>
        </w:rPr>
        <w:t xml:space="preserve"> сила раздражителя,еще вызыв ощ-я.  4. Адаптация   5. Взаимодействие ощущений</w:t>
      </w:r>
    </w:p>
    <w:p w:rsidR="00F55349" w:rsidRPr="006B5AC2" w:rsidRDefault="00F55349">
      <w:pPr>
        <w:rPr>
          <w:rFonts w:eastAsia="Times-Roman"/>
          <w:b/>
          <w:color w:val="000000" w:themeColor="text1"/>
          <w:sz w:val="14"/>
          <w:szCs w:val="14"/>
          <w:u w:val="single"/>
        </w:rPr>
      </w:pPr>
    </w:p>
    <w:p w:rsidR="001E382B" w:rsidRPr="006B5AC2" w:rsidRDefault="001E382B">
      <w:pPr>
        <w:rPr>
          <w:b/>
          <w:color w:val="000000" w:themeColor="text1"/>
          <w:sz w:val="14"/>
          <w:szCs w:val="14"/>
        </w:rPr>
      </w:pPr>
    </w:p>
    <w:p w:rsidR="00F55349" w:rsidRPr="006B5AC2" w:rsidRDefault="00F55349" w:rsidP="00F55349">
      <w:pPr>
        <w:rPr>
          <w:b/>
          <w:i/>
          <w:color w:val="000000" w:themeColor="text1"/>
          <w:sz w:val="14"/>
          <w:szCs w:val="14"/>
        </w:rPr>
      </w:pPr>
      <w:r w:rsidRPr="006B5AC2">
        <w:rPr>
          <w:b/>
          <w:i/>
          <w:color w:val="000000" w:themeColor="text1"/>
          <w:sz w:val="14"/>
          <w:szCs w:val="14"/>
        </w:rPr>
        <w:t>Билет 7. Характеристика восприятия и представления как психических процессов.</w:t>
      </w:r>
    </w:p>
    <w:p w:rsidR="00F55349" w:rsidRPr="006B5AC2" w:rsidRDefault="00F55349">
      <w:pPr>
        <w:rPr>
          <w:b/>
          <w:color w:val="000000" w:themeColor="text1"/>
          <w:sz w:val="14"/>
          <w:szCs w:val="14"/>
        </w:rPr>
      </w:pPr>
      <w:r w:rsidRPr="006B5AC2">
        <w:rPr>
          <w:b/>
          <w:i/>
          <w:color w:val="000000" w:themeColor="text1"/>
          <w:sz w:val="14"/>
          <w:szCs w:val="14"/>
        </w:rPr>
        <w:t>Восприятие.</w:t>
      </w:r>
      <w:r w:rsidRPr="006B5AC2">
        <w:rPr>
          <w:b/>
          <w:color w:val="000000" w:themeColor="text1"/>
          <w:sz w:val="14"/>
          <w:szCs w:val="14"/>
        </w:rPr>
        <w:br/>
        <w:t>Восприятие – это целостное отражение предметов, ситуаций, явлений, возникающих при непосредственном воздействии физических раздражителей на рецепторные поверхности органов чувств</w:t>
      </w:r>
      <w:r w:rsidRPr="006B5AC2">
        <w:rPr>
          <w:b/>
          <w:color w:val="000000" w:themeColor="text1"/>
          <w:sz w:val="14"/>
          <w:szCs w:val="14"/>
        </w:rPr>
        <w:br/>
      </w:r>
      <w:r w:rsidR="001E382B" w:rsidRPr="006B5AC2">
        <w:rPr>
          <w:b/>
          <w:color w:val="000000" w:themeColor="text1"/>
          <w:sz w:val="14"/>
          <w:szCs w:val="14"/>
          <w:u w:val="single"/>
        </w:rPr>
        <w:t>Закономерности</w:t>
      </w:r>
      <w:r w:rsidR="001E382B" w:rsidRPr="006B5AC2">
        <w:rPr>
          <w:b/>
          <w:color w:val="000000" w:themeColor="text1"/>
          <w:sz w:val="14"/>
          <w:szCs w:val="14"/>
        </w:rPr>
        <w:t>:  1. Целостность  2. Константность(постоянство восприним образа) 3. Иллюзия- искаженное восприятие  4. Предметность (объект восприятия-конкр физ тело)  5. Структурность (распознание предметов и явл-й происходит благодаря устойч стр-ре признаков)  6. Осмысленность   7. Избирательность   8. Апперцепция(зав-ть восприятия от опыта,знаний,интересов,установок)</w:t>
      </w:r>
    </w:p>
    <w:p w:rsidR="001E382B" w:rsidRPr="006B5AC2" w:rsidRDefault="001E382B">
      <w:pPr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Виды восприятий:</w:t>
      </w:r>
      <w:r w:rsidR="00E832EF" w:rsidRPr="006B5AC2">
        <w:rPr>
          <w:b/>
          <w:color w:val="000000" w:themeColor="text1"/>
          <w:sz w:val="14"/>
          <w:szCs w:val="14"/>
        </w:rPr>
        <w:t xml:space="preserve"> </w:t>
      </w:r>
      <w:r w:rsidRPr="006B5AC2">
        <w:rPr>
          <w:b/>
          <w:color w:val="000000" w:themeColor="text1"/>
          <w:sz w:val="14"/>
          <w:szCs w:val="14"/>
        </w:rPr>
        <w:t>зрительные,слуховые,обонятельные,осязательные,вкусовые,</w:t>
      </w:r>
      <w:r w:rsidR="00E832EF" w:rsidRPr="006B5AC2">
        <w:rPr>
          <w:b/>
          <w:color w:val="000000" w:themeColor="text1"/>
          <w:sz w:val="14"/>
          <w:szCs w:val="14"/>
        </w:rPr>
        <w:t xml:space="preserve"> </w:t>
      </w:r>
      <w:r w:rsidRPr="006B5AC2">
        <w:rPr>
          <w:b/>
          <w:color w:val="000000" w:themeColor="text1"/>
          <w:sz w:val="14"/>
          <w:szCs w:val="14"/>
        </w:rPr>
        <w:t>киностетические-воспр-е движ-я в пр-ве</w:t>
      </w:r>
    </w:p>
    <w:p w:rsidR="00CA2FD4" w:rsidRPr="006B5AC2" w:rsidRDefault="00CA2FD4">
      <w:pPr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При восприятии чел-а чел-ом гл отражение в сознании имеют соц признаки.</w:t>
      </w:r>
    </w:p>
    <w:p w:rsidR="00CA2FD4" w:rsidRPr="006B5AC2" w:rsidRDefault="00CA2FD4">
      <w:pPr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Психол кар-ки: 1.особ-ти внешности,в кот выдел-ся осанка,походка,жестикуляция,мимика,голос,речь,манеры. Особое значение-мимика(120 мышц). Особ-но информативные:глаза,губы,нос.</w:t>
      </w:r>
    </w:p>
    <w:p w:rsidR="00CA2FD4" w:rsidRPr="006B5AC2" w:rsidRDefault="00CA2FD4">
      <w:pPr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Представление-создание,конструир-е конкр образов,предметов и явл-й,кот ранее возд-ли на органы чувств и кот мы к-л воспринимаем.</w:t>
      </w:r>
    </w:p>
    <w:p w:rsidR="00CA2FD4" w:rsidRPr="006B5AC2" w:rsidRDefault="00CA2FD4">
      <w:pPr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Функции: сигнальная(сост. В отражении в кажд конкр случае не только образа восприним предмета,но и инфо о нем),ругелирующая( сост-т в отборе нужной инфо о предмете и явл-и), настроичная(отраж в сознании те параметры,кот необх-мы на данный момент).</w:t>
      </w:r>
    </w:p>
    <w:p w:rsidR="001E382B" w:rsidRPr="006B5AC2" w:rsidRDefault="001E382B">
      <w:pPr>
        <w:rPr>
          <w:b/>
          <w:color w:val="000000" w:themeColor="text1"/>
          <w:sz w:val="14"/>
          <w:szCs w:val="14"/>
        </w:rPr>
      </w:pPr>
    </w:p>
    <w:p w:rsidR="001E382B" w:rsidRPr="006B5AC2" w:rsidRDefault="001E382B">
      <w:pPr>
        <w:rPr>
          <w:b/>
          <w:color w:val="000000" w:themeColor="text1"/>
          <w:sz w:val="14"/>
          <w:szCs w:val="14"/>
        </w:rPr>
      </w:pPr>
    </w:p>
    <w:p w:rsidR="00F55349" w:rsidRPr="006B5AC2" w:rsidRDefault="00F55349" w:rsidP="00F55349">
      <w:pPr>
        <w:spacing w:line="280" w:lineRule="auto"/>
        <w:ind w:firstLine="567"/>
        <w:jc w:val="both"/>
        <w:rPr>
          <w:b/>
          <w:i/>
          <w:color w:val="000000" w:themeColor="text1"/>
          <w:sz w:val="14"/>
          <w:szCs w:val="14"/>
        </w:rPr>
      </w:pPr>
      <w:r w:rsidRPr="006B5AC2">
        <w:rPr>
          <w:b/>
          <w:i/>
          <w:color w:val="000000" w:themeColor="text1"/>
          <w:sz w:val="14"/>
          <w:szCs w:val="14"/>
        </w:rPr>
        <w:t>Билет 8. Характеристика памяти как психического процесса.</w:t>
      </w:r>
    </w:p>
    <w:p w:rsidR="00F55349" w:rsidRPr="006B5AC2" w:rsidRDefault="00E832EF" w:rsidP="00F55349">
      <w:pPr>
        <w:spacing w:line="280" w:lineRule="auto"/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Память- психич познават проц-с</w:t>
      </w:r>
      <w:r w:rsidR="002175AA" w:rsidRPr="006B5AC2">
        <w:rPr>
          <w:b/>
          <w:color w:val="000000" w:themeColor="text1"/>
          <w:sz w:val="14"/>
          <w:szCs w:val="14"/>
        </w:rPr>
        <w:t>, заключ-ся в отражении прошл опыта чел-ка путем его запоминания,сохран и воспроизв-я.</w:t>
      </w:r>
    </w:p>
    <w:p w:rsidR="002175AA" w:rsidRPr="006B5AC2" w:rsidRDefault="002175AA" w:rsidP="00F55349">
      <w:pPr>
        <w:spacing w:line="280" w:lineRule="auto"/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Виды: 1.генетическая(наследствен) 2.индивидуальн. Критерии:-время удержания инфо в созн-и; -целенаправл-ть запомин и воспроизвед; -содержания инфо. Формы индивид памяти:1. Сенсорная(чтобы успеть распознать раздражитель(0,1-0,5с) 2.кратковремен(д/ориентации в ситуации(20сек).V  памяти=7-2 объекта. 3.оперативная(д/организации гармон взаимн-вия с внешн средой,построения к-л деят-ью(неск часов)) 4.долговремен(не имеет времен огранич-я)</w:t>
      </w:r>
    </w:p>
    <w:p w:rsidR="002175AA" w:rsidRPr="006B5AC2" w:rsidRDefault="002175AA" w:rsidP="00F55349">
      <w:pPr>
        <w:spacing w:line="280" w:lineRule="auto"/>
        <w:ind w:firstLine="567"/>
        <w:jc w:val="both"/>
        <w:rPr>
          <w:b/>
          <w:i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Процессы памяти:запоминание(произвольноеи непроизвольное), сохранение, воспроизведение, забывание.</w:t>
      </w:r>
    </w:p>
    <w:p w:rsidR="00F55349" w:rsidRPr="006B5AC2" w:rsidRDefault="00F55349">
      <w:pPr>
        <w:rPr>
          <w:b/>
          <w:color w:val="000000" w:themeColor="text1"/>
          <w:sz w:val="14"/>
          <w:szCs w:val="14"/>
        </w:rPr>
      </w:pPr>
    </w:p>
    <w:p w:rsidR="00F55349" w:rsidRPr="006B5AC2" w:rsidRDefault="00F55349" w:rsidP="00F55349">
      <w:pPr>
        <w:pStyle w:val="Style3"/>
        <w:widowControl/>
        <w:tabs>
          <w:tab w:val="left" w:pos="408"/>
        </w:tabs>
        <w:spacing w:line="307" w:lineRule="exact"/>
        <w:ind w:firstLine="567"/>
        <w:rPr>
          <w:rStyle w:val="FontStyle12"/>
          <w:b/>
          <w:i/>
          <w:color w:val="000000" w:themeColor="text1"/>
          <w:sz w:val="14"/>
          <w:szCs w:val="14"/>
        </w:rPr>
      </w:pPr>
      <w:r w:rsidRPr="006B5AC2">
        <w:rPr>
          <w:rStyle w:val="FontStyle12"/>
          <w:b/>
          <w:i/>
          <w:color w:val="000000" w:themeColor="text1"/>
          <w:sz w:val="14"/>
          <w:szCs w:val="14"/>
        </w:rPr>
        <w:t>Билет 9. Характеристика мышления и речи как психических процессов.</w:t>
      </w:r>
    </w:p>
    <w:p w:rsidR="00F55349" w:rsidRPr="006B5AC2" w:rsidRDefault="002175AA" w:rsidP="00F55349">
      <w:pPr>
        <w:rPr>
          <w:rFonts w:eastAsia="Times-Bold"/>
          <w:b/>
          <w:bCs/>
          <w:color w:val="000000" w:themeColor="text1"/>
          <w:sz w:val="14"/>
          <w:szCs w:val="14"/>
        </w:rPr>
      </w:pPr>
      <w:r w:rsidRPr="006B5AC2">
        <w:rPr>
          <w:rFonts w:eastAsia="Times-Bold"/>
          <w:b/>
          <w:bCs/>
          <w:color w:val="000000" w:themeColor="text1"/>
          <w:sz w:val="14"/>
          <w:szCs w:val="14"/>
        </w:rPr>
        <w:t>Мышление-обобщен и опосредованное отражение действит-и чел-ом в ее существен связях и особ-ях.</w:t>
      </w:r>
    </w:p>
    <w:p w:rsidR="002175AA" w:rsidRPr="006B5AC2" w:rsidRDefault="002175AA" w:rsidP="00F55349">
      <w:pPr>
        <w:rPr>
          <w:rFonts w:eastAsia="Times-Bold"/>
          <w:b/>
          <w:bCs/>
          <w:color w:val="000000" w:themeColor="text1"/>
          <w:sz w:val="14"/>
          <w:szCs w:val="14"/>
        </w:rPr>
      </w:pPr>
      <w:r w:rsidRPr="006B5AC2">
        <w:rPr>
          <w:rFonts w:eastAsia="Times-Bold"/>
          <w:b/>
          <w:bCs/>
          <w:color w:val="000000" w:themeColor="text1"/>
          <w:sz w:val="14"/>
          <w:szCs w:val="14"/>
        </w:rPr>
        <w:t xml:space="preserve">Особ-ти: </w:t>
      </w:r>
      <w:r w:rsidR="00BD7E58" w:rsidRPr="006B5AC2">
        <w:rPr>
          <w:rFonts w:eastAsia="Times-Bold"/>
          <w:b/>
          <w:bCs/>
          <w:color w:val="000000" w:themeColor="text1"/>
          <w:sz w:val="14"/>
          <w:szCs w:val="14"/>
        </w:rPr>
        <w:t>1. Опосредован хар-р отраж-я(личн опыт и знания,опыт челов-ва) 2.обобщ хар-р мыслит деят-ти 3. Связь мышления с языком и речью 4. Проблемн хар-р мышления(у чел-ка возник проблемы)</w:t>
      </w:r>
    </w:p>
    <w:p w:rsidR="00BD7E58" w:rsidRPr="006B5AC2" w:rsidRDefault="00BD7E58" w:rsidP="00F55349">
      <w:pPr>
        <w:rPr>
          <w:rFonts w:eastAsia="Times-Bold"/>
          <w:b/>
          <w:bCs/>
          <w:color w:val="000000" w:themeColor="text1"/>
          <w:sz w:val="14"/>
          <w:szCs w:val="14"/>
        </w:rPr>
      </w:pPr>
      <w:r w:rsidRPr="006B5AC2">
        <w:rPr>
          <w:rFonts w:eastAsia="Times-Bold"/>
          <w:b/>
          <w:bCs/>
          <w:color w:val="000000" w:themeColor="text1"/>
          <w:sz w:val="14"/>
          <w:szCs w:val="14"/>
        </w:rPr>
        <w:lastRenderedPageBreak/>
        <w:t>Мыслит операции: 1.анализ-расчленение предмета на сост части 2.синтез-объединение отд-х частей и св-в в един целое 3.сравнение-сопоставление с т зр их кач близости 4.классификация-объдин-е в группы по к-л признаку  5.абстрагирование-мыслен отделение одних св-в и признаков от др и сам предм  6.обобщение  7.конкретизация</w:t>
      </w:r>
    </w:p>
    <w:p w:rsidR="00BD7E58" w:rsidRPr="006B5AC2" w:rsidRDefault="00BD7E58" w:rsidP="00F55349">
      <w:pPr>
        <w:rPr>
          <w:rFonts w:eastAsia="Times-Bold"/>
          <w:b/>
          <w:bCs/>
          <w:color w:val="000000" w:themeColor="text1"/>
          <w:sz w:val="14"/>
          <w:szCs w:val="14"/>
        </w:rPr>
      </w:pPr>
      <w:r w:rsidRPr="006B5AC2">
        <w:rPr>
          <w:rFonts w:eastAsia="Times-Bold"/>
          <w:b/>
          <w:bCs/>
          <w:color w:val="000000" w:themeColor="text1"/>
          <w:sz w:val="14"/>
          <w:szCs w:val="14"/>
        </w:rPr>
        <w:t>Мыслит операции осущ-ся в опоре на: 1.понятия 2.суждения 3.умозакл-я(логич связ-е высказ-я,из кот вывод-ся нов знания)</w:t>
      </w:r>
    </w:p>
    <w:p w:rsidR="00BD7E58" w:rsidRPr="006B5AC2" w:rsidRDefault="00BD7E58" w:rsidP="00F55349">
      <w:pPr>
        <w:rPr>
          <w:rFonts w:eastAsia="Times-Bold"/>
          <w:b/>
          <w:bCs/>
          <w:color w:val="000000" w:themeColor="text1"/>
          <w:sz w:val="14"/>
          <w:szCs w:val="14"/>
        </w:rPr>
      </w:pPr>
      <w:r w:rsidRPr="006B5AC2">
        <w:rPr>
          <w:rFonts w:eastAsia="Times-Bold"/>
          <w:b/>
          <w:bCs/>
          <w:color w:val="000000" w:themeColor="text1"/>
          <w:sz w:val="14"/>
          <w:szCs w:val="14"/>
        </w:rPr>
        <w:t>Виды мышления: 1.практическое 2.наглядно-действен(нацелено на физ преобраз-е ситуации) 3</w:t>
      </w:r>
      <w:r w:rsidR="004C334B" w:rsidRPr="006B5AC2">
        <w:rPr>
          <w:rFonts w:eastAsia="Times-Bold"/>
          <w:b/>
          <w:bCs/>
          <w:color w:val="000000" w:themeColor="text1"/>
          <w:sz w:val="14"/>
          <w:szCs w:val="14"/>
        </w:rPr>
        <w:t>.наглядно-образное  4.теоритическое(выявление закономе-ей)</w:t>
      </w:r>
    </w:p>
    <w:p w:rsidR="004C334B" w:rsidRPr="006B5AC2" w:rsidRDefault="004C334B" w:rsidP="00F55349">
      <w:pPr>
        <w:rPr>
          <w:rFonts w:eastAsia="Times-Bold"/>
          <w:b/>
          <w:bCs/>
          <w:color w:val="000000" w:themeColor="text1"/>
          <w:sz w:val="14"/>
          <w:szCs w:val="14"/>
        </w:rPr>
      </w:pPr>
      <w:r w:rsidRPr="006B5AC2">
        <w:rPr>
          <w:rFonts w:eastAsia="Times-Bold"/>
          <w:b/>
          <w:bCs/>
          <w:color w:val="000000" w:themeColor="text1"/>
          <w:sz w:val="14"/>
          <w:szCs w:val="14"/>
        </w:rPr>
        <w:t>Кач-ва ума: самост-ть,критичн-ть,гибкость,глубина,оригинальность.</w:t>
      </w:r>
    </w:p>
    <w:p w:rsidR="004C334B" w:rsidRPr="006B5AC2" w:rsidRDefault="00BF635D" w:rsidP="00F55349">
      <w:pPr>
        <w:rPr>
          <w:rFonts w:eastAsia="Times-Bold"/>
          <w:b/>
          <w:bCs/>
          <w:color w:val="000000" w:themeColor="text1"/>
          <w:sz w:val="14"/>
          <w:szCs w:val="14"/>
        </w:rPr>
      </w:pPr>
      <w:r w:rsidRPr="006B5AC2">
        <w:rPr>
          <w:rFonts w:eastAsia="Times-Bold"/>
          <w:b/>
          <w:bCs/>
          <w:color w:val="000000" w:themeColor="text1"/>
          <w:sz w:val="14"/>
          <w:szCs w:val="14"/>
        </w:rPr>
        <w:t>Речь-процесс общения людей др с др. язык- ср-во общения.</w:t>
      </w:r>
    </w:p>
    <w:p w:rsidR="00BF635D" w:rsidRPr="006B5AC2" w:rsidRDefault="00BF635D" w:rsidP="00F55349">
      <w:pPr>
        <w:rPr>
          <w:rFonts w:eastAsia="Times-Bold"/>
          <w:b/>
          <w:bCs/>
          <w:color w:val="000000" w:themeColor="text1"/>
          <w:sz w:val="14"/>
          <w:szCs w:val="14"/>
        </w:rPr>
      </w:pPr>
      <w:r w:rsidRPr="006B5AC2">
        <w:rPr>
          <w:rFonts w:eastAsia="Times-Bold"/>
          <w:b/>
          <w:bCs/>
          <w:color w:val="000000" w:themeColor="text1"/>
          <w:sz w:val="14"/>
          <w:szCs w:val="14"/>
        </w:rPr>
        <w:t>Св-ва речи: -речепроизводство; -речевосприяите;</w:t>
      </w:r>
    </w:p>
    <w:p w:rsidR="00BF635D" w:rsidRPr="006B5AC2" w:rsidRDefault="00BF635D" w:rsidP="00F55349">
      <w:pPr>
        <w:rPr>
          <w:rFonts w:eastAsia="Times-Bold"/>
          <w:b/>
          <w:bCs/>
          <w:color w:val="000000" w:themeColor="text1"/>
          <w:sz w:val="14"/>
          <w:szCs w:val="14"/>
        </w:rPr>
      </w:pPr>
      <w:r w:rsidRPr="006B5AC2">
        <w:rPr>
          <w:rFonts w:eastAsia="Times-Bold"/>
          <w:b/>
          <w:bCs/>
          <w:color w:val="000000" w:themeColor="text1"/>
          <w:sz w:val="14"/>
          <w:szCs w:val="14"/>
        </w:rPr>
        <w:t>Язык-сист знаков и символов,служ д/обознач тех или иных предметов и явл-й. Виды речи: -внешняя; -внутренняя; -письменная.</w:t>
      </w:r>
    </w:p>
    <w:p w:rsidR="00F55349" w:rsidRPr="006B5AC2" w:rsidRDefault="00F55349" w:rsidP="00F55349">
      <w:pPr>
        <w:rPr>
          <w:b/>
          <w:noProof/>
          <w:color w:val="000000" w:themeColor="text1"/>
          <w:sz w:val="14"/>
          <w:szCs w:val="14"/>
        </w:rPr>
      </w:pPr>
    </w:p>
    <w:p w:rsidR="00F55349" w:rsidRPr="006B5AC2" w:rsidRDefault="00F55349" w:rsidP="00F55349">
      <w:pPr>
        <w:rPr>
          <w:b/>
          <w:color w:val="000000" w:themeColor="text1"/>
          <w:sz w:val="14"/>
          <w:szCs w:val="14"/>
        </w:rPr>
      </w:pPr>
    </w:p>
    <w:p w:rsidR="00F55349" w:rsidRPr="006B5AC2" w:rsidRDefault="00F55349" w:rsidP="00F55349">
      <w:pPr>
        <w:ind w:firstLine="567"/>
        <w:jc w:val="both"/>
        <w:rPr>
          <w:b/>
          <w:i/>
          <w:color w:val="000000" w:themeColor="text1"/>
          <w:sz w:val="14"/>
          <w:szCs w:val="14"/>
        </w:rPr>
      </w:pPr>
      <w:r w:rsidRPr="006B5AC2">
        <w:rPr>
          <w:b/>
          <w:i/>
          <w:color w:val="000000" w:themeColor="text1"/>
          <w:sz w:val="14"/>
          <w:szCs w:val="14"/>
        </w:rPr>
        <w:t xml:space="preserve">Билет 10. Характеристика воображения как психического процесса. </w:t>
      </w:r>
    </w:p>
    <w:p w:rsidR="00F55349" w:rsidRPr="006B5AC2" w:rsidRDefault="00F55349" w:rsidP="00F55349">
      <w:pPr>
        <w:ind w:firstLine="567"/>
        <w:jc w:val="both"/>
        <w:rPr>
          <w:rFonts w:eastAsia="Times-Italic"/>
          <w:b/>
          <w:i/>
          <w:iCs/>
          <w:color w:val="000000" w:themeColor="text1"/>
          <w:sz w:val="14"/>
          <w:szCs w:val="14"/>
        </w:rPr>
      </w:pPr>
      <w:r w:rsidRPr="006B5AC2">
        <w:rPr>
          <w:rFonts w:eastAsia="Times-Bold"/>
          <w:b/>
          <w:bCs/>
          <w:color w:val="000000" w:themeColor="text1"/>
          <w:sz w:val="14"/>
          <w:szCs w:val="14"/>
        </w:rPr>
        <w:t xml:space="preserve">Воображение </w:t>
      </w:r>
      <w:r w:rsidR="00BF635D" w:rsidRPr="006B5AC2">
        <w:rPr>
          <w:rFonts w:eastAsia="Times-Roman"/>
          <w:b/>
          <w:color w:val="000000" w:themeColor="text1"/>
          <w:sz w:val="14"/>
          <w:szCs w:val="14"/>
        </w:rPr>
        <w:t>–</w:t>
      </w:r>
      <w:r w:rsidRPr="006B5AC2">
        <w:rPr>
          <w:rFonts w:eastAsia="Times-Roman"/>
          <w:b/>
          <w:color w:val="000000" w:themeColor="text1"/>
          <w:sz w:val="14"/>
          <w:szCs w:val="14"/>
        </w:rPr>
        <w:t xml:space="preserve"> </w:t>
      </w:r>
      <w:r w:rsidR="00BF635D" w:rsidRPr="006B5AC2">
        <w:rPr>
          <w:rFonts w:eastAsia="Times-Italic"/>
          <w:b/>
          <w:i/>
          <w:iCs/>
          <w:color w:val="000000" w:themeColor="text1"/>
          <w:sz w:val="14"/>
          <w:szCs w:val="14"/>
        </w:rPr>
        <w:t>психич пр-с,создание нового в форме образа предметов или идеи.</w:t>
      </w:r>
      <w:r w:rsidRPr="006B5AC2">
        <w:rPr>
          <w:rFonts w:eastAsia="Times-Italic"/>
          <w:b/>
          <w:i/>
          <w:iCs/>
          <w:color w:val="000000" w:themeColor="text1"/>
          <w:sz w:val="14"/>
          <w:szCs w:val="14"/>
        </w:rPr>
        <w:t xml:space="preserve">. </w:t>
      </w:r>
    </w:p>
    <w:p w:rsidR="00F55349" w:rsidRPr="006B5AC2" w:rsidRDefault="00BF635D" w:rsidP="00F55349">
      <w:pPr>
        <w:ind w:firstLine="567"/>
        <w:jc w:val="both"/>
        <w:rPr>
          <w:rFonts w:eastAsia="Times-Roman"/>
          <w:b/>
          <w:color w:val="000000" w:themeColor="text1"/>
          <w:sz w:val="14"/>
          <w:szCs w:val="14"/>
        </w:rPr>
      </w:pPr>
      <w:r w:rsidRPr="006B5AC2">
        <w:rPr>
          <w:rFonts w:eastAsia="Times-Bold"/>
          <w:b/>
          <w:bCs/>
          <w:color w:val="000000" w:themeColor="text1"/>
          <w:sz w:val="14"/>
          <w:szCs w:val="14"/>
        </w:rPr>
        <w:t>Виды:</w:t>
      </w:r>
    </w:p>
    <w:p w:rsidR="00F55349" w:rsidRPr="006B5AC2" w:rsidRDefault="00BF635D" w:rsidP="00BF635D">
      <w:pPr>
        <w:ind w:firstLine="567"/>
        <w:jc w:val="both"/>
        <w:rPr>
          <w:rFonts w:eastAsia="Times-Roman"/>
          <w:b/>
          <w:color w:val="000000" w:themeColor="text1"/>
          <w:sz w:val="14"/>
          <w:szCs w:val="14"/>
        </w:rPr>
      </w:pPr>
      <w:r w:rsidRPr="006B5AC2">
        <w:rPr>
          <w:rFonts w:eastAsia="Times-Bold"/>
          <w:b/>
          <w:bCs/>
          <w:color w:val="000000" w:themeColor="text1"/>
          <w:sz w:val="14"/>
          <w:szCs w:val="14"/>
        </w:rPr>
        <w:t>1.</w:t>
      </w:r>
      <w:r w:rsidR="00F55349" w:rsidRPr="006B5AC2">
        <w:rPr>
          <w:rFonts w:eastAsia="Times-Bold"/>
          <w:b/>
          <w:bCs/>
          <w:color w:val="000000" w:themeColor="text1"/>
          <w:sz w:val="14"/>
          <w:szCs w:val="14"/>
        </w:rPr>
        <w:t xml:space="preserve">Непроизвольное </w:t>
      </w:r>
      <w:r w:rsidR="00F55349" w:rsidRPr="006B5AC2">
        <w:rPr>
          <w:rFonts w:eastAsia="Times-Roman"/>
          <w:b/>
          <w:color w:val="000000" w:themeColor="text1"/>
          <w:sz w:val="14"/>
          <w:szCs w:val="14"/>
        </w:rPr>
        <w:t xml:space="preserve">(пассивное, непреднамеренное) </w:t>
      </w:r>
      <w:r w:rsidR="00F55349" w:rsidRPr="006B5AC2">
        <w:rPr>
          <w:rFonts w:eastAsia="Times-Bold"/>
          <w:b/>
          <w:bCs/>
          <w:color w:val="000000" w:themeColor="text1"/>
          <w:sz w:val="14"/>
          <w:szCs w:val="14"/>
        </w:rPr>
        <w:t xml:space="preserve">воображение </w:t>
      </w:r>
      <w:r w:rsidR="00F55349" w:rsidRPr="006B5AC2">
        <w:rPr>
          <w:rFonts w:eastAsia="Times-Roman"/>
          <w:b/>
          <w:color w:val="000000" w:themeColor="text1"/>
          <w:sz w:val="14"/>
          <w:szCs w:val="14"/>
        </w:rPr>
        <w:t xml:space="preserve">- </w:t>
      </w:r>
      <w:r w:rsidR="00F55349" w:rsidRPr="006B5AC2">
        <w:rPr>
          <w:rFonts w:eastAsia="Times-Italic"/>
          <w:b/>
          <w:i/>
          <w:iCs/>
          <w:color w:val="000000" w:themeColor="text1"/>
          <w:sz w:val="14"/>
          <w:szCs w:val="14"/>
        </w:rPr>
        <w:t xml:space="preserve">это создание новых образов без каких-либо внешних побудителей. </w:t>
      </w:r>
      <w:r w:rsidRPr="006B5AC2">
        <w:rPr>
          <w:rFonts w:eastAsia="Times-Roman"/>
          <w:b/>
          <w:color w:val="000000" w:themeColor="text1"/>
          <w:sz w:val="14"/>
          <w:szCs w:val="14"/>
        </w:rPr>
        <w:t>2.</w:t>
      </w:r>
      <w:r w:rsidR="00F55349" w:rsidRPr="006B5AC2">
        <w:rPr>
          <w:rFonts w:eastAsia="Times-Bold"/>
          <w:b/>
          <w:bCs/>
          <w:color w:val="000000" w:themeColor="text1"/>
          <w:sz w:val="14"/>
          <w:szCs w:val="14"/>
        </w:rPr>
        <w:t xml:space="preserve">Произвольное </w:t>
      </w:r>
      <w:r w:rsidR="00F55349" w:rsidRPr="006B5AC2">
        <w:rPr>
          <w:rFonts w:eastAsia="Times-Roman"/>
          <w:b/>
          <w:color w:val="000000" w:themeColor="text1"/>
          <w:sz w:val="14"/>
          <w:szCs w:val="14"/>
        </w:rPr>
        <w:t xml:space="preserve">(активное, преднамеренное) </w:t>
      </w:r>
      <w:r w:rsidR="00F55349" w:rsidRPr="006B5AC2">
        <w:rPr>
          <w:rFonts w:eastAsia="Times-Bold"/>
          <w:b/>
          <w:bCs/>
          <w:color w:val="000000" w:themeColor="text1"/>
          <w:sz w:val="14"/>
          <w:szCs w:val="14"/>
        </w:rPr>
        <w:t xml:space="preserve">воображение </w:t>
      </w:r>
      <w:r w:rsidR="00F55349" w:rsidRPr="006B5AC2">
        <w:rPr>
          <w:rFonts w:eastAsia="Times-Roman"/>
          <w:b/>
          <w:color w:val="000000" w:themeColor="text1"/>
          <w:sz w:val="14"/>
          <w:szCs w:val="14"/>
        </w:rPr>
        <w:t xml:space="preserve">- </w:t>
      </w:r>
      <w:r w:rsidR="00F55349" w:rsidRPr="006B5AC2">
        <w:rPr>
          <w:rFonts w:eastAsia="Times-Italic"/>
          <w:b/>
          <w:i/>
          <w:iCs/>
          <w:color w:val="000000" w:themeColor="text1"/>
          <w:sz w:val="14"/>
          <w:szCs w:val="14"/>
        </w:rPr>
        <w:t xml:space="preserve">создание новых образов с помощью волевых усилий. </w:t>
      </w:r>
    </w:p>
    <w:p w:rsidR="00F55349" w:rsidRPr="006B5AC2" w:rsidRDefault="00F55349" w:rsidP="00F55349">
      <w:pPr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rFonts w:eastAsia="Times-Bold"/>
          <w:b/>
          <w:bCs/>
          <w:color w:val="000000" w:themeColor="text1"/>
          <w:sz w:val="14"/>
          <w:szCs w:val="14"/>
        </w:rPr>
        <w:t xml:space="preserve">Творческое воображение </w:t>
      </w:r>
      <w:r w:rsidRPr="006B5AC2">
        <w:rPr>
          <w:rFonts w:eastAsia="Times-Roman"/>
          <w:b/>
          <w:color w:val="000000" w:themeColor="text1"/>
          <w:sz w:val="14"/>
          <w:szCs w:val="14"/>
        </w:rPr>
        <w:t xml:space="preserve">- это создание новых образов в процессе творческой деятельности человека (в искусстве, науке и т. п.). Воссоздающее (репродуктивное) </w:t>
      </w:r>
      <w:r w:rsidRPr="006B5AC2">
        <w:rPr>
          <w:rFonts w:eastAsia="Times-Roman"/>
          <w:b/>
          <w:bCs/>
          <w:color w:val="000000" w:themeColor="text1"/>
          <w:sz w:val="14"/>
          <w:szCs w:val="14"/>
        </w:rPr>
        <w:t xml:space="preserve">воображение </w:t>
      </w:r>
      <w:r w:rsidRPr="006B5AC2">
        <w:rPr>
          <w:rFonts w:eastAsia="Times-Roman"/>
          <w:b/>
          <w:color w:val="000000" w:themeColor="text1"/>
          <w:sz w:val="14"/>
          <w:szCs w:val="14"/>
        </w:rPr>
        <w:t xml:space="preserve">- </w:t>
      </w:r>
      <w:r w:rsidRPr="006B5AC2">
        <w:rPr>
          <w:rFonts w:eastAsia="Times-Italic"/>
          <w:b/>
          <w:i/>
          <w:iCs/>
          <w:color w:val="000000" w:themeColor="text1"/>
          <w:sz w:val="14"/>
          <w:szCs w:val="14"/>
        </w:rPr>
        <w:t xml:space="preserve">это воображение на основе прочитанного или услышанного. </w:t>
      </w:r>
      <w:r w:rsidRPr="006B5AC2">
        <w:rPr>
          <w:rFonts w:eastAsia="Times-Roman"/>
          <w:b/>
          <w:color w:val="000000" w:themeColor="text1"/>
          <w:sz w:val="14"/>
          <w:szCs w:val="14"/>
        </w:rPr>
        <w:t>Оно имеет место в тех случаях, когда человек по одному описанию должен представить себе предмет, который никогда им раньше не воспринимался, Например, он никогда</w:t>
      </w:r>
      <w:r w:rsidRPr="006B5AC2">
        <w:rPr>
          <w:rFonts w:eastAsia="Times-Bold"/>
          <w:b/>
          <w:color w:val="000000" w:themeColor="text1"/>
          <w:sz w:val="14"/>
          <w:szCs w:val="14"/>
        </w:rPr>
        <w:t>__</w:t>
      </w:r>
      <w:r w:rsidRPr="006B5AC2">
        <w:rPr>
          <w:rFonts w:eastAsia="Times-Roman"/>
          <w:b/>
          <w:color w:val="000000" w:themeColor="text1"/>
          <w:sz w:val="14"/>
          <w:szCs w:val="14"/>
        </w:rPr>
        <w:t>не видел моря, но, прочтя описание его в книге, может себе представить море в более или менее ярких и полных образах.</w:t>
      </w:r>
      <w:r w:rsidRPr="006B5AC2">
        <w:rPr>
          <w:b/>
          <w:color w:val="000000" w:themeColor="text1"/>
          <w:sz w:val="14"/>
          <w:szCs w:val="14"/>
        </w:rPr>
        <w:t xml:space="preserve"> </w:t>
      </w:r>
    </w:p>
    <w:p w:rsidR="00F55349" w:rsidRPr="006B5AC2" w:rsidRDefault="00F55349" w:rsidP="00F55349">
      <w:pPr>
        <w:rPr>
          <w:b/>
          <w:color w:val="000000" w:themeColor="text1"/>
          <w:sz w:val="14"/>
          <w:szCs w:val="14"/>
        </w:rPr>
      </w:pPr>
    </w:p>
    <w:p w:rsidR="00F55349" w:rsidRPr="006B5AC2" w:rsidRDefault="00F55349" w:rsidP="00F55349">
      <w:pPr>
        <w:pStyle w:val="1"/>
        <w:spacing w:before="0" w:line="240" w:lineRule="auto"/>
        <w:ind w:firstLine="567"/>
        <w:jc w:val="both"/>
        <w:rPr>
          <w:rFonts w:ascii="Times New Roman" w:hAnsi="Times New Roman"/>
          <w:i/>
          <w:color w:val="000000" w:themeColor="text1"/>
          <w:sz w:val="14"/>
          <w:szCs w:val="14"/>
        </w:rPr>
      </w:pPr>
      <w:r w:rsidRPr="006B5AC2">
        <w:rPr>
          <w:rFonts w:ascii="Times New Roman" w:hAnsi="Times New Roman"/>
          <w:i/>
          <w:color w:val="000000" w:themeColor="text1"/>
          <w:sz w:val="14"/>
          <w:szCs w:val="14"/>
        </w:rPr>
        <w:t>Билет 11. Характеристика внимания как психического процесса.</w:t>
      </w:r>
    </w:p>
    <w:p w:rsidR="00F55349" w:rsidRPr="006B5AC2" w:rsidRDefault="00F55349" w:rsidP="00F55349">
      <w:pPr>
        <w:tabs>
          <w:tab w:val="left" w:pos="1665"/>
        </w:tabs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rStyle w:val="20"/>
          <w:rFonts w:ascii="Times New Roman" w:hAnsi="Times New Roman"/>
          <w:color w:val="000000" w:themeColor="text1"/>
          <w:sz w:val="14"/>
          <w:szCs w:val="14"/>
        </w:rPr>
        <w:t>ВНИМАНИЕ-</w:t>
      </w:r>
      <w:r w:rsidRPr="006B5AC2">
        <w:rPr>
          <w:b/>
          <w:color w:val="000000" w:themeColor="text1"/>
          <w:sz w:val="14"/>
          <w:szCs w:val="14"/>
        </w:rPr>
        <w:t xml:space="preserve">направленность и сосредоточенность </w:t>
      </w:r>
      <w:r w:rsidR="00BF635D" w:rsidRPr="006B5AC2">
        <w:rPr>
          <w:b/>
          <w:color w:val="000000" w:themeColor="text1"/>
          <w:sz w:val="14"/>
          <w:szCs w:val="14"/>
        </w:rPr>
        <w:t>псих деят-ти чел-ка на опр объектах и явл-ях окруж мира.</w:t>
      </w:r>
    </w:p>
    <w:p w:rsidR="00F55349" w:rsidRPr="006B5AC2" w:rsidRDefault="00F55349" w:rsidP="00F55349">
      <w:pPr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rStyle w:val="20"/>
          <w:rFonts w:ascii="Times New Roman" w:hAnsi="Times New Roman"/>
          <w:color w:val="000000" w:themeColor="text1"/>
          <w:sz w:val="14"/>
          <w:szCs w:val="14"/>
        </w:rPr>
        <w:t>ФУНКЦИИ ВНИМАНИЯ</w:t>
      </w:r>
      <w:r w:rsidRPr="006B5AC2">
        <w:rPr>
          <w:b/>
          <w:color w:val="000000" w:themeColor="text1"/>
          <w:sz w:val="14"/>
          <w:szCs w:val="14"/>
        </w:rPr>
        <w:t xml:space="preserve"> легко вывести из самого определения. Первой функцией является отбор значимых, релевантных(соответствующих  данной деятельности, потребностям) воздействий и торможение, устранение других- несущественных воздействий. Второй функцией является удержание (сохранение ) данной деятельности до тех пор, пока не завершится познавательная деятельность. Последняя функция внимания- регуляция и контроль.</w:t>
      </w:r>
    </w:p>
    <w:p w:rsidR="00F55349" w:rsidRPr="006B5AC2" w:rsidRDefault="00F55349" w:rsidP="00F55349">
      <w:pPr>
        <w:pStyle w:val="1"/>
        <w:spacing w:before="0" w:line="240" w:lineRule="auto"/>
        <w:ind w:firstLine="567"/>
        <w:jc w:val="both"/>
        <w:rPr>
          <w:rFonts w:ascii="Times New Roman" w:hAnsi="Times New Roman"/>
          <w:color w:val="000000" w:themeColor="text1"/>
          <w:sz w:val="14"/>
          <w:szCs w:val="14"/>
        </w:rPr>
      </w:pPr>
      <w:r w:rsidRPr="006B5AC2">
        <w:rPr>
          <w:rFonts w:ascii="Times New Roman" w:hAnsi="Times New Roman"/>
          <w:color w:val="000000" w:themeColor="text1"/>
          <w:sz w:val="14"/>
          <w:szCs w:val="14"/>
        </w:rPr>
        <w:t>ВИДЫ ВНИМАНИЯ</w:t>
      </w:r>
    </w:p>
    <w:p w:rsidR="00F55349" w:rsidRPr="006B5AC2" w:rsidRDefault="00F55349" w:rsidP="00F55349">
      <w:pPr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Внимание может быть непроизвольным (непре</w:t>
      </w:r>
      <w:r w:rsidR="00246AFD" w:rsidRPr="006B5AC2">
        <w:rPr>
          <w:b/>
          <w:color w:val="000000" w:themeColor="text1"/>
          <w:sz w:val="14"/>
          <w:szCs w:val="14"/>
        </w:rPr>
        <w:t>днамеренным ), произвольным (преднамеренным) и послепроизвольное.</w:t>
      </w:r>
    </w:p>
    <w:p w:rsidR="00F55349" w:rsidRPr="006B5AC2" w:rsidRDefault="00246AFD" w:rsidP="00F55349">
      <w:pPr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Св-ва внимания: 1.устойчивость 2.переключаемость 3.отвлекаемость 4.распределяемость</w:t>
      </w:r>
    </w:p>
    <w:p w:rsidR="00246AFD" w:rsidRPr="006B5AC2" w:rsidRDefault="00246AFD" w:rsidP="00F55349">
      <w:pPr>
        <w:rPr>
          <w:b/>
          <w:color w:val="000000" w:themeColor="text1"/>
          <w:sz w:val="14"/>
          <w:szCs w:val="14"/>
        </w:rPr>
      </w:pPr>
    </w:p>
    <w:p w:rsidR="00F55349" w:rsidRPr="006B5AC2" w:rsidRDefault="00F55349" w:rsidP="00F55349">
      <w:pPr>
        <w:ind w:firstLine="567"/>
        <w:jc w:val="both"/>
        <w:rPr>
          <w:rFonts w:eastAsia="Times-Roman"/>
          <w:b/>
          <w:i/>
          <w:color w:val="000000" w:themeColor="text1"/>
          <w:sz w:val="14"/>
          <w:szCs w:val="14"/>
        </w:rPr>
      </w:pPr>
      <w:r w:rsidRPr="006B5AC2">
        <w:rPr>
          <w:rFonts w:eastAsia="Times-Roman"/>
          <w:b/>
          <w:i/>
          <w:color w:val="000000" w:themeColor="text1"/>
          <w:sz w:val="14"/>
          <w:szCs w:val="14"/>
        </w:rPr>
        <w:t>Билет 12. Понятие об эмоционально-волевой сфере личности.</w:t>
      </w:r>
    </w:p>
    <w:p w:rsidR="00F55349" w:rsidRPr="006B5AC2" w:rsidRDefault="00F55349" w:rsidP="00F55349">
      <w:pPr>
        <w:ind w:firstLine="567"/>
        <w:jc w:val="both"/>
        <w:rPr>
          <w:rFonts w:eastAsia="Times-Roman"/>
          <w:b/>
          <w:color w:val="000000" w:themeColor="text1"/>
          <w:sz w:val="14"/>
          <w:szCs w:val="14"/>
        </w:rPr>
      </w:pPr>
      <w:r w:rsidRPr="006B5AC2">
        <w:rPr>
          <w:rFonts w:eastAsia="Times-Roman"/>
          <w:b/>
          <w:color w:val="000000" w:themeColor="text1"/>
          <w:sz w:val="14"/>
          <w:szCs w:val="14"/>
        </w:rPr>
        <w:t xml:space="preserve">Мир психических явлений включает не только познавательные, но и </w:t>
      </w:r>
      <w:r w:rsidRPr="006B5AC2">
        <w:rPr>
          <w:rFonts w:eastAsia="Times-BoldItalic"/>
          <w:b/>
          <w:bCs/>
          <w:i/>
          <w:iCs/>
          <w:color w:val="000000" w:themeColor="text1"/>
          <w:sz w:val="14"/>
          <w:szCs w:val="14"/>
        </w:rPr>
        <w:t xml:space="preserve">эмоциональные </w:t>
      </w:r>
      <w:r w:rsidRPr="006B5AC2">
        <w:rPr>
          <w:rFonts w:eastAsia="Times-Roman"/>
          <w:b/>
          <w:color w:val="000000" w:themeColor="text1"/>
          <w:sz w:val="14"/>
          <w:szCs w:val="14"/>
        </w:rPr>
        <w:t xml:space="preserve">и </w:t>
      </w:r>
      <w:r w:rsidRPr="006B5AC2">
        <w:rPr>
          <w:rFonts w:eastAsia="Times-BoldItalic"/>
          <w:b/>
          <w:bCs/>
          <w:i/>
          <w:iCs/>
          <w:color w:val="000000" w:themeColor="text1"/>
          <w:sz w:val="14"/>
          <w:szCs w:val="14"/>
        </w:rPr>
        <w:t xml:space="preserve">волевые </w:t>
      </w:r>
      <w:r w:rsidRPr="006B5AC2">
        <w:rPr>
          <w:rFonts w:eastAsia="Times-Roman"/>
          <w:b/>
          <w:color w:val="000000" w:themeColor="text1"/>
          <w:sz w:val="14"/>
          <w:szCs w:val="14"/>
        </w:rPr>
        <w:t xml:space="preserve">процессы, которые делают его более насыщенным, более многообразным и более своеобразным. </w:t>
      </w:r>
    </w:p>
    <w:p w:rsidR="00F55349" w:rsidRPr="006B5AC2" w:rsidRDefault="00F55349" w:rsidP="00F55349">
      <w:pPr>
        <w:ind w:firstLine="567"/>
        <w:jc w:val="both"/>
        <w:rPr>
          <w:rFonts w:eastAsia="Times-Italic"/>
          <w:b/>
          <w:i/>
          <w:iCs/>
          <w:color w:val="000000" w:themeColor="text1"/>
          <w:sz w:val="14"/>
          <w:szCs w:val="14"/>
        </w:rPr>
      </w:pPr>
      <w:r w:rsidRPr="006B5AC2">
        <w:rPr>
          <w:rFonts w:eastAsia="Times-Bold"/>
          <w:b/>
          <w:bCs/>
          <w:color w:val="000000" w:themeColor="text1"/>
          <w:sz w:val="14"/>
          <w:szCs w:val="14"/>
        </w:rPr>
        <w:t xml:space="preserve">Чувства </w:t>
      </w:r>
      <w:r w:rsidRPr="006B5AC2">
        <w:rPr>
          <w:rFonts w:eastAsia="Times-Roman"/>
          <w:b/>
          <w:color w:val="000000" w:themeColor="text1"/>
          <w:sz w:val="14"/>
          <w:szCs w:val="14"/>
        </w:rPr>
        <w:t xml:space="preserve">- </w:t>
      </w:r>
      <w:r w:rsidRPr="006B5AC2">
        <w:rPr>
          <w:rFonts w:eastAsia="Times-Italic"/>
          <w:b/>
          <w:i/>
          <w:iCs/>
          <w:color w:val="000000" w:themeColor="text1"/>
          <w:sz w:val="14"/>
          <w:szCs w:val="14"/>
        </w:rPr>
        <w:t xml:space="preserve">это переживание человеком своего отношения ко всему тому, что он познает и делает, к тому, что его окружает. </w:t>
      </w:r>
    </w:p>
    <w:p w:rsidR="00F55349" w:rsidRPr="006B5AC2" w:rsidRDefault="00F55349" w:rsidP="00F55349">
      <w:pPr>
        <w:ind w:firstLine="567"/>
        <w:jc w:val="both"/>
        <w:rPr>
          <w:rFonts w:eastAsia="Times-Roman"/>
          <w:b/>
          <w:color w:val="000000" w:themeColor="text1"/>
          <w:sz w:val="14"/>
          <w:szCs w:val="14"/>
        </w:rPr>
      </w:pPr>
      <w:r w:rsidRPr="006B5AC2">
        <w:rPr>
          <w:rFonts w:eastAsia="Times-Bold"/>
          <w:b/>
          <w:bCs/>
          <w:color w:val="000000" w:themeColor="text1"/>
          <w:sz w:val="14"/>
          <w:szCs w:val="14"/>
        </w:rPr>
        <w:t xml:space="preserve">Эмоции </w:t>
      </w:r>
      <w:r w:rsidRPr="006B5AC2">
        <w:rPr>
          <w:rFonts w:eastAsia="Times-Roman"/>
          <w:b/>
          <w:color w:val="000000" w:themeColor="text1"/>
          <w:sz w:val="14"/>
          <w:szCs w:val="14"/>
        </w:rPr>
        <w:t xml:space="preserve">- </w:t>
      </w:r>
      <w:r w:rsidRPr="006B5AC2">
        <w:rPr>
          <w:rFonts w:eastAsia="Times-Italic"/>
          <w:b/>
          <w:i/>
          <w:iCs/>
          <w:color w:val="000000" w:themeColor="text1"/>
          <w:sz w:val="14"/>
          <w:szCs w:val="14"/>
        </w:rPr>
        <w:t xml:space="preserve">это непосредственная форма выражения чувств. </w:t>
      </w:r>
    </w:p>
    <w:p w:rsidR="00F55349" w:rsidRPr="006B5AC2" w:rsidRDefault="00F55349" w:rsidP="00F55349">
      <w:pPr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rFonts w:eastAsia="Times-Bold"/>
          <w:b/>
          <w:bCs/>
          <w:color w:val="000000" w:themeColor="text1"/>
          <w:sz w:val="14"/>
          <w:szCs w:val="14"/>
        </w:rPr>
        <w:t xml:space="preserve">Физиологические основы эмоций и чувств. </w:t>
      </w:r>
      <w:r w:rsidRPr="006B5AC2">
        <w:rPr>
          <w:rFonts w:eastAsia="Times-Roman"/>
          <w:b/>
          <w:color w:val="000000" w:themeColor="text1"/>
          <w:sz w:val="14"/>
          <w:szCs w:val="14"/>
        </w:rPr>
        <w:t xml:space="preserve">Как и все психические процессы, эмоции имеют рефлекторную природу и возникают под воздействием каких-либо раздражителей. Эмоции могут появиться также и в результате внутренних раздражений, возникающих в организме. Раздражение рецепторов внешнего или внутреннего порядка передается по центростремительным нервам в центральную нервную систему, в подкорковые и корковые отделы мозга. Оттуда по центробежным нервным проводникам импульсы возбуждения идут к различным органам тела. </w:t>
      </w:r>
      <w:r w:rsidR="00246AFD" w:rsidRPr="006B5AC2">
        <w:rPr>
          <w:rFonts w:eastAsia="Times-Roman"/>
          <w:b/>
          <w:color w:val="000000" w:themeColor="text1"/>
          <w:sz w:val="14"/>
          <w:szCs w:val="14"/>
        </w:rPr>
        <w:t>+ билет 15</w:t>
      </w:r>
    </w:p>
    <w:p w:rsidR="00F55349" w:rsidRPr="006B5AC2" w:rsidRDefault="00F55349" w:rsidP="00F55349">
      <w:pPr>
        <w:rPr>
          <w:b/>
          <w:color w:val="000000" w:themeColor="text1"/>
          <w:sz w:val="14"/>
          <w:szCs w:val="14"/>
        </w:rPr>
      </w:pPr>
    </w:p>
    <w:p w:rsidR="00F55349" w:rsidRPr="006B5AC2" w:rsidRDefault="00F55349" w:rsidP="00F55349">
      <w:pPr>
        <w:pStyle w:val="Style3"/>
        <w:widowControl/>
        <w:tabs>
          <w:tab w:val="left" w:pos="408"/>
        </w:tabs>
        <w:spacing w:before="10" w:line="360" w:lineRule="auto"/>
        <w:jc w:val="left"/>
        <w:rPr>
          <w:rStyle w:val="FontStyle12"/>
          <w:b/>
          <w:i/>
          <w:color w:val="000000" w:themeColor="text1"/>
          <w:sz w:val="14"/>
          <w:szCs w:val="14"/>
        </w:rPr>
      </w:pPr>
      <w:r w:rsidRPr="006B5AC2">
        <w:rPr>
          <w:b/>
          <w:i/>
          <w:color w:val="000000" w:themeColor="text1"/>
          <w:sz w:val="14"/>
          <w:szCs w:val="14"/>
        </w:rPr>
        <w:t xml:space="preserve">Билет 13. </w:t>
      </w:r>
      <w:r w:rsidRPr="006B5AC2">
        <w:rPr>
          <w:rStyle w:val="FontStyle12"/>
          <w:b/>
          <w:i/>
          <w:color w:val="000000" w:themeColor="text1"/>
          <w:sz w:val="14"/>
          <w:szCs w:val="14"/>
        </w:rPr>
        <w:t>Основные характеристики и функции чувств.</w:t>
      </w:r>
    </w:p>
    <w:p w:rsidR="00F55349" w:rsidRPr="006B5AC2" w:rsidRDefault="00F55349" w:rsidP="00F55349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jc w:val="both"/>
        <w:rPr>
          <w:b/>
          <w:iCs/>
          <w:color w:val="000000" w:themeColor="text1"/>
          <w:sz w:val="14"/>
          <w:szCs w:val="14"/>
        </w:rPr>
      </w:pPr>
      <w:r w:rsidRPr="006B5AC2">
        <w:rPr>
          <w:b/>
          <w:i/>
          <w:iCs/>
          <w:color w:val="000000" w:themeColor="text1"/>
          <w:sz w:val="14"/>
          <w:szCs w:val="14"/>
        </w:rPr>
        <w:t>Чувства</w:t>
      </w:r>
      <w:r w:rsidRPr="006B5AC2">
        <w:rPr>
          <w:b/>
          <w:iCs/>
          <w:color w:val="000000" w:themeColor="text1"/>
          <w:sz w:val="14"/>
          <w:szCs w:val="14"/>
        </w:rPr>
        <w:t xml:space="preserve"> – переживание человеком своего отношения ко всему тому, что он познаёт и делает, к тому, что его окружает.</w:t>
      </w:r>
    </w:p>
    <w:p w:rsidR="00F55349" w:rsidRPr="006B5AC2" w:rsidRDefault="00F55349" w:rsidP="00F55349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Чувство включает в себя це</w:t>
      </w:r>
      <w:r w:rsidRPr="006B5AC2">
        <w:rPr>
          <w:b/>
          <w:color w:val="000000" w:themeColor="text1"/>
          <w:sz w:val="14"/>
          <w:szCs w:val="14"/>
        </w:rPr>
        <w:softHyphen/>
        <w:t>лую гамму эмоций. Это наиболее длительные и устойчивые эмоциональные переживания, имеющие четко выраженный предметный характер. Чувства подразделяют на три группы:</w:t>
      </w:r>
    </w:p>
    <w:p w:rsidR="00F55349" w:rsidRPr="006B5AC2" w:rsidRDefault="00F55349" w:rsidP="00F55349">
      <w:pPr>
        <w:widowControl w:val="0"/>
        <w:numPr>
          <w:ilvl w:val="0"/>
          <w:numId w:val="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моральные чувства — связаны с нравственной оцен</w:t>
      </w:r>
      <w:r w:rsidRPr="006B5AC2">
        <w:rPr>
          <w:b/>
          <w:color w:val="000000" w:themeColor="text1"/>
          <w:sz w:val="14"/>
          <w:szCs w:val="14"/>
        </w:rPr>
        <w:softHyphen/>
        <w:t>кой поступков своих и других людей (чувство долга, чес</w:t>
      </w:r>
      <w:r w:rsidRPr="006B5AC2">
        <w:rPr>
          <w:b/>
          <w:color w:val="000000" w:themeColor="text1"/>
          <w:sz w:val="14"/>
          <w:szCs w:val="14"/>
        </w:rPr>
        <w:softHyphen/>
        <w:t>ти, дружбы, любви и т.д.);</w:t>
      </w:r>
    </w:p>
    <w:p w:rsidR="00F55349" w:rsidRPr="006B5AC2" w:rsidRDefault="00F55349" w:rsidP="00F55349">
      <w:pPr>
        <w:widowControl w:val="0"/>
        <w:numPr>
          <w:ilvl w:val="0"/>
          <w:numId w:val="7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интеллектуальные чувства — связаны с удовлетворе</w:t>
      </w:r>
      <w:r w:rsidRPr="006B5AC2">
        <w:rPr>
          <w:b/>
          <w:color w:val="000000" w:themeColor="text1"/>
          <w:sz w:val="14"/>
          <w:szCs w:val="14"/>
        </w:rPr>
        <w:softHyphen/>
        <w:t>нием познавательных потребностей (чувство успешно</w:t>
      </w:r>
      <w:r w:rsidRPr="006B5AC2">
        <w:rPr>
          <w:b/>
          <w:color w:val="000000" w:themeColor="text1"/>
          <w:sz w:val="14"/>
          <w:szCs w:val="14"/>
        </w:rPr>
        <w:softHyphen/>
        <w:t>сти обучения и др.);</w:t>
      </w:r>
    </w:p>
    <w:p w:rsidR="00F55349" w:rsidRPr="006B5AC2" w:rsidRDefault="00F55349" w:rsidP="00F55349">
      <w:pPr>
        <w:widowControl w:val="0"/>
        <w:numPr>
          <w:ilvl w:val="0"/>
          <w:numId w:val="8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эстетические чувства — возникают в связи с удовле</w:t>
      </w:r>
      <w:r w:rsidRPr="006B5AC2">
        <w:rPr>
          <w:b/>
          <w:color w:val="000000" w:themeColor="text1"/>
          <w:sz w:val="14"/>
          <w:szCs w:val="14"/>
        </w:rPr>
        <w:softHyphen/>
        <w:t>творением эстетических потребностей (чувство прекрас</w:t>
      </w:r>
      <w:r w:rsidRPr="006B5AC2">
        <w:rPr>
          <w:b/>
          <w:color w:val="000000" w:themeColor="text1"/>
          <w:sz w:val="14"/>
          <w:szCs w:val="14"/>
        </w:rPr>
        <w:softHyphen/>
        <w:t>ного, безобразного, возвышенного или низменного).</w:t>
      </w:r>
    </w:p>
    <w:p w:rsidR="00F55349" w:rsidRPr="006B5AC2" w:rsidRDefault="00F55349" w:rsidP="00F55349">
      <w:pPr>
        <w:spacing w:before="30" w:after="30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lastRenderedPageBreak/>
        <w:t xml:space="preserve">Чувства выполняют две функции: </w:t>
      </w:r>
      <w:r w:rsidRPr="006B5AC2">
        <w:rPr>
          <w:b/>
          <w:i/>
          <w:iCs/>
          <w:color w:val="000000" w:themeColor="text1"/>
          <w:sz w:val="14"/>
          <w:szCs w:val="14"/>
        </w:rPr>
        <w:t>сигнальную и регулирующую</w:t>
      </w:r>
      <w:r w:rsidRPr="006B5AC2">
        <w:rPr>
          <w:b/>
          <w:iCs/>
          <w:color w:val="000000" w:themeColor="text1"/>
          <w:sz w:val="14"/>
          <w:szCs w:val="14"/>
        </w:rPr>
        <w:t>.</w:t>
      </w:r>
      <w:r w:rsidRPr="006B5AC2">
        <w:rPr>
          <w:b/>
          <w:iCs/>
          <w:color w:val="000000" w:themeColor="text1"/>
          <w:sz w:val="14"/>
          <w:szCs w:val="14"/>
        </w:rPr>
        <w:br/>
      </w:r>
      <w:r w:rsidRPr="006B5AC2">
        <w:rPr>
          <w:rStyle w:val="a4"/>
          <w:i/>
          <w:color w:val="000000" w:themeColor="text1"/>
          <w:sz w:val="14"/>
          <w:szCs w:val="14"/>
        </w:rPr>
        <w:t>Сигнальная функция</w:t>
      </w:r>
      <w:r w:rsidRPr="006B5AC2">
        <w:rPr>
          <w:b/>
          <w:color w:val="000000" w:themeColor="text1"/>
          <w:sz w:val="14"/>
          <w:szCs w:val="14"/>
        </w:rPr>
        <w:t xml:space="preserve"> чувств выражается в том, что переживания возникают и изменяются в связи с происходящими изменениями в окружающей среде или в организме человека.</w:t>
      </w:r>
    </w:p>
    <w:p w:rsidR="00F55349" w:rsidRPr="006B5AC2" w:rsidRDefault="00F55349" w:rsidP="00F55349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jc w:val="both"/>
        <w:rPr>
          <w:b/>
          <w:color w:val="000000" w:themeColor="text1"/>
          <w:sz w:val="14"/>
          <w:szCs w:val="14"/>
        </w:rPr>
      </w:pPr>
      <w:r w:rsidRPr="006B5AC2">
        <w:rPr>
          <w:rStyle w:val="a4"/>
          <w:i/>
          <w:color w:val="000000" w:themeColor="text1"/>
          <w:sz w:val="14"/>
          <w:szCs w:val="14"/>
        </w:rPr>
        <w:t>Регулирующая функция</w:t>
      </w:r>
      <w:r w:rsidRPr="006B5AC2">
        <w:rPr>
          <w:b/>
          <w:color w:val="000000" w:themeColor="text1"/>
          <w:sz w:val="14"/>
          <w:szCs w:val="14"/>
        </w:rPr>
        <w:t xml:space="preserve"> чувств выражается в том, что стойкие переживания направляют наше поведение, поддерживают его, заставляют преодолевать встречающиеся на пути преграды или мешают протеканию деятельности, блокируют ее.</w:t>
      </w:r>
    </w:p>
    <w:p w:rsidR="00F55349" w:rsidRPr="006B5AC2" w:rsidRDefault="00F55349" w:rsidP="00F55349">
      <w:pPr>
        <w:rPr>
          <w:b/>
          <w:color w:val="000000" w:themeColor="text1"/>
          <w:sz w:val="14"/>
          <w:szCs w:val="14"/>
        </w:rPr>
      </w:pPr>
    </w:p>
    <w:p w:rsidR="00F55349" w:rsidRPr="006B5AC2" w:rsidRDefault="00F55349" w:rsidP="00F55349">
      <w:pPr>
        <w:shd w:val="clear" w:color="auto" w:fill="FFFFFF"/>
        <w:ind w:firstLine="567"/>
        <w:jc w:val="both"/>
        <w:rPr>
          <w:rStyle w:val="a5"/>
          <w:b/>
          <w:color w:val="000000" w:themeColor="text1"/>
          <w:sz w:val="14"/>
          <w:szCs w:val="14"/>
        </w:rPr>
      </w:pPr>
      <w:r w:rsidRPr="006B5AC2">
        <w:rPr>
          <w:rStyle w:val="a5"/>
          <w:b/>
          <w:color w:val="000000" w:themeColor="text1"/>
          <w:sz w:val="14"/>
          <w:szCs w:val="14"/>
        </w:rPr>
        <w:t>Билет 14. Характеристика основных эмоциональных состояний личности.</w:t>
      </w:r>
    </w:p>
    <w:p w:rsidR="00F55349" w:rsidRPr="006B5AC2" w:rsidRDefault="00F55349" w:rsidP="00F55349">
      <w:pPr>
        <w:shd w:val="clear" w:color="auto" w:fill="FFFFFF"/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rStyle w:val="a5"/>
          <w:b/>
          <w:color w:val="000000" w:themeColor="text1"/>
          <w:sz w:val="14"/>
          <w:szCs w:val="14"/>
        </w:rPr>
        <w:t>Эмоциональные состояния</w:t>
      </w:r>
      <w:r w:rsidRPr="006B5AC2">
        <w:rPr>
          <w:b/>
          <w:color w:val="000000" w:themeColor="text1"/>
          <w:sz w:val="14"/>
          <w:szCs w:val="14"/>
        </w:rPr>
        <w:t xml:space="preserve"> — психические состояния, которые возникают в процессе жизнедеятельности субъекта и определяют не только уровень информационно-энергетического обмена, но и направленность поведения. </w:t>
      </w:r>
    </w:p>
    <w:p w:rsidR="00F55349" w:rsidRPr="006B5AC2" w:rsidRDefault="00F55349" w:rsidP="00F55349">
      <w:pPr>
        <w:shd w:val="clear" w:color="auto" w:fill="FFFFFF"/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По влиянию на жизнедеятельность человека, эмоции можно разделить на две группы:</w:t>
      </w:r>
    </w:p>
    <w:p w:rsidR="00F55349" w:rsidRPr="006B5AC2" w:rsidRDefault="00F55349" w:rsidP="00F55349">
      <w:pPr>
        <w:numPr>
          <w:ilvl w:val="0"/>
          <w:numId w:val="9"/>
        </w:numPr>
        <w:shd w:val="clear" w:color="auto" w:fill="FFFFFF"/>
        <w:ind w:left="0"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стенические — повышающие жизнедеятельность организма и</w:t>
      </w:r>
    </w:p>
    <w:p w:rsidR="00F55349" w:rsidRPr="006B5AC2" w:rsidRDefault="00F55349" w:rsidP="00F55349">
      <w:pPr>
        <w:numPr>
          <w:ilvl w:val="0"/>
          <w:numId w:val="9"/>
        </w:numPr>
        <w:shd w:val="clear" w:color="auto" w:fill="FFFFFF"/>
        <w:ind w:left="0"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астенические — понижающие их.</w:t>
      </w:r>
    </w:p>
    <w:p w:rsidR="00F55349" w:rsidRPr="006B5AC2" w:rsidRDefault="00F55349" w:rsidP="00F55349">
      <w:pPr>
        <w:shd w:val="clear" w:color="auto" w:fill="FFFFFF"/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rStyle w:val="a5"/>
          <w:b/>
          <w:color w:val="000000" w:themeColor="text1"/>
          <w:sz w:val="14"/>
          <w:szCs w:val="14"/>
        </w:rPr>
        <w:t>Эмоциональное состояние</w:t>
      </w:r>
      <w:r w:rsidRPr="006B5AC2">
        <w:rPr>
          <w:b/>
          <w:color w:val="000000" w:themeColor="text1"/>
          <w:sz w:val="14"/>
          <w:szCs w:val="14"/>
        </w:rPr>
        <w:t>, в котором преобладают стенические или астенические эмоции, могут проявляться у человека в любом виде его деятельности и стать его характерологической чертой.</w:t>
      </w:r>
    </w:p>
    <w:p w:rsidR="00F55349" w:rsidRPr="006B5AC2" w:rsidRDefault="00F55349" w:rsidP="00F55349">
      <w:pPr>
        <w:shd w:val="clear" w:color="auto" w:fill="FFFFFF"/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 xml:space="preserve">Вкратце основные </w:t>
      </w:r>
      <w:r w:rsidRPr="006B5AC2">
        <w:rPr>
          <w:rStyle w:val="a5"/>
          <w:b/>
          <w:color w:val="000000" w:themeColor="text1"/>
          <w:sz w:val="14"/>
          <w:szCs w:val="14"/>
        </w:rPr>
        <w:t>эмоциональные состояния</w:t>
      </w:r>
      <w:r w:rsidRPr="006B5AC2">
        <w:rPr>
          <w:b/>
          <w:color w:val="000000" w:themeColor="text1"/>
          <w:sz w:val="14"/>
          <w:szCs w:val="14"/>
        </w:rPr>
        <w:t>, выделяемые в психологии:</w:t>
      </w:r>
    </w:p>
    <w:p w:rsidR="00F55349" w:rsidRPr="006B5AC2" w:rsidRDefault="00F55349" w:rsidP="00F55349">
      <w:pPr>
        <w:shd w:val="clear" w:color="auto" w:fill="FFFFFF"/>
        <w:ind w:firstLine="567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1) Радость (удовлетворение, веселье)</w:t>
      </w:r>
      <w:r w:rsidRPr="006B5AC2">
        <w:rPr>
          <w:b/>
          <w:color w:val="000000" w:themeColor="text1"/>
          <w:sz w:val="14"/>
          <w:szCs w:val="14"/>
        </w:rPr>
        <w:br/>
        <w:t>2) Грусть (апатия, печаль, депрессия), 3) Гнев (агрессия, озлобление),</w:t>
      </w:r>
      <w:r w:rsidRPr="006B5AC2">
        <w:rPr>
          <w:b/>
          <w:color w:val="000000" w:themeColor="text1"/>
          <w:sz w:val="14"/>
          <w:szCs w:val="14"/>
        </w:rPr>
        <w:br/>
        <w:t>4) Страх (тревога, испуг),</w:t>
      </w:r>
      <w:r w:rsidRPr="006B5AC2">
        <w:rPr>
          <w:b/>
          <w:color w:val="000000" w:themeColor="text1"/>
          <w:sz w:val="14"/>
          <w:szCs w:val="14"/>
        </w:rPr>
        <w:br/>
        <w:t>5) Удивление (любопытство),</w:t>
      </w:r>
      <w:r w:rsidRPr="006B5AC2">
        <w:rPr>
          <w:b/>
          <w:color w:val="000000" w:themeColor="text1"/>
          <w:sz w:val="14"/>
          <w:szCs w:val="14"/>
        </w:rPr>
        <w:br/>
        <w:t>6) Отвращение (презрение, брезгливость).</w:t>
      </w:r>
    </w:p>
    <w:p w:rsidR="00F55349" w:rsidRPr="006B5AC2" w:rsidRDefault="00F55349" w:rsidP="00F55349">
      <w:pPr>
        <w:rPr>
          <w:b/>
          <w:color w:val="000000" w:themeColor="text1"/>
          <w:sz w:val="14"/>
          <w:szCs w:val="14"/>
        </w:rPr>
      </w:pPr>
    </w:p>
    <w:p w:rsidR="00F55349" w:rsidRPr="006B5AC2" w:rsidRDefault="00F55349" w:rsidP="00F55349">
      <w:pPr>
        <w:pStyle w:val="Style3"/>
        <w:widowControl/>
        <w:tabs>
          <w:tab w:val="left" w:pos="408"/>
        </w:tabs>
        <w:spacing w:line="240" w:lineRule="auto"/>
        <w:ind w:firstLine="567"/>
        <w:rPr>
          <w:rStyle w:val="FontStyle12"/>
          <w:b/>
          <w:i/>
          <w:color w:val="000000" w:themeColor="text1"/>
          <w:sz w:val="14"/>
          <w:szCs w:val="14"/>
        </w:rPr>
      </w:pPr>
      <w:r w:rsidRPr="006B5AC2">
        <w:rPr>
          <w:rStyle w:val="FontStyle12"/>
          <w:b/>
          <w:i/>
          <w:color w:val="000000" w:themeColor="text1"/>
          <w:sz w:val="14"/>
          <w:szCs w:val="14"/>
        </w:rPr>
        <w:t>Билет 15. Воля как психический процесс. Основные волевые качества.</w:t>
      </w:r>
    </w:p>
    <w:p w:rsidR="00F55349" w:rsidRPr="006B5AC2" w:rsidRDefault="00F55349" w:rsidP="00F55349">
      <w:pPr>
        <w:shd w:val="clear" w:color="auto" w:fill="FFFFFF"/>
        <w:ind w:firstLine="567"/>
        <w:jc w:val="both"/>
        <w:rPr>
          <w:b/>
          <w:bCs/>
          <w:color w:val="000000" w:themeColor="text1"/>
          <w:sz w:val="14"/>
          <w:szCs w:val="14"/>
        </w:rPr>
      </w:pPr>
      <w:r w:rsidRPr="006B5AC2">
        <w:rPr>
          <w:b/>
          <w:bCs/>
          <w:i/>
          <w:iCs/>
          <w:color w:val="000000" w:themeColor="text1"/>
          <w:sz w:val="14"/>
          <w:szCs w:val="14"/>
        </w:rPr>
        <w:t xml:space="preserve">Воля — способность и умение выбора цели деятельности и внутренних усилий, которые необходимы для её осуществления.. </w:t>
      </w:r>
    </w:p>
    <w:p w:rsidR="00F55349" w:rsidRPr="006B5AC2" w:rsidRDefault="00F55349" w:rsidP="00F55349">
      <w:pPr>
        <w:shd w:val="clear" w:color="auto" w:fill="FFFFFF"/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В зависимости от характера протекания волевых про</w:t>
      </w:r>
      <w:r w:rsidRPr="006B5AC2">
        <w:rPr>
          <w:b/>
          <w:color w:val="000000" w:themeColor="text1"/>
          <w:sz w:val="14"/>
          <w:szCs w:val="14"/>
        </w:rPr>
        <w:softHyphen/>
        <w:t>цессов выделяют следующие волевые качества личности человека:</w:t>
      </w:r>
    </w:p>
    <w:p w:rsidR="00F55349" w:rsidRPr="006B5AC2" w:rsidRDefault="00F55349" w:rsidP="00F55349">
      <w:pPr>
        <w:shd w:val="clear" w:color="auto" w:fill="FFFFFF"/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целеустремленность; самообладание; самостоятельность; решительность; настойчивость; энергичность;инициативность; исполнительность.</w:t>
      </w:r>
    </w:p>
    <w:p w:rsidR="00F55349" w:rsidRPr="006B5AC2" w:rsidRDefault="00F55349" w:rsidP="00F55349">
      <w:pPr>
        <w:shd w:val="clear" w:color="auto" w:fill="FFFFFF"/>
        <w:ind w:firstLine="567"/>
        <w:jc w:val="both"/>
        <w:rPr>
          <w:b/>
          <w:color w:val="000000" w:themeColor="text1"/>
          <w:sz w:val="14"/>
          <w:szCs w:val="14"/>
        </w:rPr>
      </w:pPr>
    </w:p>
    <w:p w:rsidR="00F55349" w:rsidRPr="006B5AC2" w:rsidRDefault="00F55349" w:rsidP="00F55349">
      <w:pPr>
        <w:ind w:firstLine="567"/>
        <w:jc w:val="both"/>
        <w:rPr>
          <w:b/>
          <w:i/>
          <w:color w:val="000000" w:themeColor="text1"/>
          <w:sz w:val="14"/>
          <w:szCs w:val="14"/>
        </w:rPr>
      </w:pPr>
      <w:r w:rsidRPr="006B5AC2">
        <w:rPr>
          <w:b/>
          <w:i/>
          <w:color w:val="000000" w:themeColor="text1"/>
          <w:sz w:val="14"/>
          <w:szCs w:val="14"/>
        </w:rPr>
        <w:t>Билет 16. Понятие личности в психологии, её психологическая структура.</w:t>
      </w:r>
    </w:p>
    <w:p w:rsidR="00F55349" w:rsidRPr="006B5AC2" w:rsidRDefault="00F55349" w:rsidP="00F55349">
      <w:pPr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Личность-</w:t>
      </w:r>
      <w:r w:rsidR="003B4ACB" w:rsidRPr="006B5AC2">
        <w:rPr>
          <w:b/>
          <w:color w:val="000000" w:themeColor="text1"/>
          <w:sz w:val="14"/>
          <w:szCs w:val="14"/>
        </w:rPr>
        <w:t>системн кач-во,сформир у чел-ка в пр-се деят-ти и общения и отраж-е степень представл-ти в нем обществ о-й</w:t>
      </w:r>
      <w:r w:rsidRPr="006B5AC2">
        <w:rPr>
          <w:b/>
          <w:color w:val="000000" w:themeColor="text1"/>
          <w:sz w:val="14"/>
          <w:szCs w:val="14"/>
        </w:rPr>
        <w:t>.</w:t>
      </w:r>
    </w:p>
    <w:p w:rsidR="003B4ACB" w:rsidRPr="006B5AC2" w:rsidRDefault="003B4ACB" w:rsidP="003B4ACB">
      <w:pPr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Факторы:-половозрастные особ-ти; -особ-ти нервн системы(св-ва)</w:t>
      </w:r>
    </w:p>
    <w:p w:rsidR="00F55349" w:rsidRPr="006B5AC2" w:rsidRDefault="00F55349" w:rsidP="00F55349">
      <w:pPr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Структура личности:</w:t>
      </w:r>
    </w:p>
    <w:p w:rsidR="00F55349" w:rsidRPr="006B5AC2" w:rsidRDefault="00F55349" w:rsidP="00F55349">
      <w:pPr>
        <w:pStyle w:val="12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color w:val="000000" w:themeColor="text1"/>
          <w:sz w:val="14"/>
          <w:szCs w:val="14"/>
        </w:rPr>
      </w:pPr>
      <w:r w:rsidRPr="006B5AC2">
        <w:rPr>
          <w:rFonts w:ascii="Times New Roman" w:hAnsi="Times New Roman"/>
          <w:b/>
          <w:color w:val="000000" w:themeColor="text1"/>
          <w:sz w:val="14"/>
          <w:szCs w:val="14"/>
        </w:rPr>
        <w:t>Статическая – это отвлеченная от реально функционирующей личности абстрактная модель, характеризующая. основные компоненты психики индивида</w:t>
      </w:r>
    </w:p>
    <w:p w:rsidR="00F55349" w:rsidRPr="006B5AC2" w:rsidRDefault="00F55349" w:rsidP="00F55349">
      <w:pPr>
        <w:pStyle w:val="12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color w:val="000000" w:themeColor="text1"/>
          <w:sz w:val="14"/>
          <w:szCs w:val="14"/>
        </w:rPr>
      </w:pPr>
      <w:r w:rsidRPr="006B5AC2">
        <w:rPr>
          <w:rFonts w:ascii="Times New Roman" w:hAnsi="Times New Roman"/>
          <w:b/>
          <w:color w:val="000000" w:themeColor="text1"/>
          <w:sz w:val="14"/>
          <w:szCs w:val="14"/>
        </w:rPr>
        <w:t>Динамическая – фиксирует основные компоненты в психики индивида уже не отвлеченно от каждодневного существования человека, а наоборот, лишь вне посредственном контексте чел. жизнедеятельности.</w:t>
      </w:r>
    </w:p>
    <w:p w:rsidR="00F55349" w:rsidRPr="006B5AC2" w:rsidRDefault="00F55349" w:rsidP="00F55349">
      <w:pPr>
        <w:shd w:val="clear" w:color="auto" w:fill="FFFFFF"/>
        <w:ind w:firstLine="567"/>
        <w:jc w:val="both"/>
        <w:rPr>
          <w:b/>
          <w:color w:val="000000" w:themeColor="text1"/>
          <w:sz w:val="14"/>
          <w:szCs w:val="14"/>
        </w:rPr>
      </w:pPr>
    </w:p>
    <w:p w:rsidR="00F55349" w:rsidRPr="006B5AC2" w:rsidRDefault="00F55349" w:rsidP="00F55349">
      <w:pPr>
        <w:ind w:firstLine="567"/>
        <w:jc w:val="both"/>
        <w:rPr>
          <w:b/>
          <w:i/>
          <w:color w:val="000000" w:themeColor="text1"/>
          <w:sz w:val="14"/>
          <w:szCs w:val="14"/>
        </w:rPr>
      </w:pPr>
      <w:r w:rsidRPr="006B5AC2">
        <w:rPr>
          <w:b/>
          <w:i/>
          <w:color w:val="000000" w:themeColor="text1"/>
          <w:sz w:val="14"/>
          <w:szCs w:val="14"/>
        </w:rPr>
        <w:t>Билет 17. Общая характеристика темперамента.</w:t>
      </w:r>
    </w:p>
    <w:p w:rsidR="00F55349" w:rsidRPr="006B5AC2" w:rsidRDefault="00F55349" w:rsidP="00EC7839">
      <w:pPr>
        <w:ind w:firstLine="567"/>
        <w:jc w:val="both"/>
        <w:rPr>
          <w:rFonts w:eastAsia="Times-Roman"/>
          <w:b/>
          <w:color w:val="000000" w:themeColor="text1"/>
          <w:sz w:val="14"/>
          <w:szCs w:val="14"/>
        </w:rPr>
      </w:pPr>
      <w:r w:rsidRPr="006B5AC2">
        <w:rPr>
          <w:b/>
          <w:i/>
          <w:color w:val="000000" w:themeColor="text1"/>
          <w:sz w:val="14"/>
          <w:szCs w:val="14"/>
        </w:rPr>
        <w:t xml:space="preserve"> </w:t>
      </w:r>
      <w:r w:rsidRPr="006B5AC2">
        <w:rPr>
          <w:rFonts w:eastAsia="Times-Bold"/>
          <w:b/>
          <w:bCs/>
          <w:color w:val="000000" w:themeColor="text1"/>
          <w:sz w:val="14"/>
          <w:szCs w:val="14"/>
        </w:rPr>
        <w:t xml:space="preserve">Темперамент </w:t>
      </w:r>
      <w:r w:rsidR="00EC7839" w:rsidRPr="006B5AC2">
        <w:rPr>
          <w:rFonts w:eastAsia="Times-Roman"/>
          <w:b/>
          <w:color w:val="000000" w:themeColor="text1"/>
          <w:sz w:val="14"/>
          <w:szCs w:val="14"/>
        </w:rPr>
        <w:t>–(лат соотнош-е частей)-</w:t>
      </w:r>
      <w:r w:rsidRPr="006B5AC2">
        <w:rPr>
          <w:rFonts w:eastAsia="Times-Roman"/>
          <w:b/>
          <w:color w:val="000000" w:themeColor="text1"/>
          <w:sz w:val="14"/>
          <w:szCs w:val="14"/>
        </w:rPr>
        <w:t xml:space="preserve"> </w:t>
      </w:r>
      <w:r w:rsidR="00EC7839" w:rsidRPr="006B5AC2">
        <w:rPr>
          <w:rFonts w:eastAsia="Times-Italic"/>
          <w:b/>
          <w:i/>
          <w:iCs/>
          <w:color w:val="000000" w:themeColor="text1"/>
          <w:sz w:val="14"/>
          <w:szCs w:val="14"/>
        </w:rPr>
        <w:t>врожден особ-ть индивида,проявл в силе,уравновеш-ти и подвижности нервн пр-сов.</w:t>
      </w:r>
      <w:r w:rsidRPr="006B5AC2">
        <w:rPr>
          <w:rFonts w:eastAsia="Times-Italic"/>
          <w:b/>
          <w:i/>
          <w:iCs/>
          <w:color w:val="000000" w:themeColor="text1"/>
          <w:sz w:val="14"/>
          <w:szCs w:val="14"/>
        </w:rPr>
        <w:t xml:space="preserve"> </w:t>
      </w:r>
      <w:r w:rsidR="00EC7839" w:rsidRPr="006B5AC2">
        <w:rPr>
          <w:rFonts w:eastAsia="Times-Roman"/>
          <w:b/>
          <w:color w:val="000000" w:themeColor="text1"/>
          <w:sz w:val="14"/>
          <w:szCs w:val="14"/>
        </w:rPr>
        <w:t>Т прявл в скорости протекания псих пр-ов,интенс-ти раегир-я на раздражители,скорости и силе моторн раекций,избират-ти псих деят-ти и поведении(Павлов)</w:t>
      </w:r>
    </w:p>
    <w:p w:rsidR="00EC7839" w:rsidRPr="006B5AC2" w:rsidRDefault="00EC7839" w:rsidP="00EC7839">
      <w:pPr>
        <w:ind w:firstLine="567"/>
        <w:jc w:val="both"/>
        <w:rPr>
          <w:rFonts w:eastAsia="Times-Roman"/>
          <w:b/>
          <w:color w:val="000000" w:themeColor="text1"/>
          <w:sz w:val="14"/>
          <w:szCs w:val="14"/>
        </w:rPr>
      </w:pPr>
      <w:r w:rsidRPr="006B5AC2">
        <w:rPr>
          <w:rFonts w:eastAsia="Times-Roman"/>
          <w:b/>
          <w:color w:val="000000" w:themeColor="text1"/>
          <w:sz w:val="14"/>
          <w:szCs w:val="14"/>
        </w:rPr>
        <w:t>Преим-ва: 1.д/флегматика: выдержка,усидчивость и самообладание,но безразличие и сухость. 2. Сангвиник-положит: отзывчивость, общит-ть, инициативность.  Отриц:поверхность,ненад-ть,неусидч-ть. 3. Холерик-активность,инициативность,страстность в работе,но взрывчивость,вспыльч-ть</w:t>
      </w:r>
      <w:r w:rsidR="00C638EC" w:rsidRPr="006B5AC2">
        <w:rPr>
          <w:rFonts w:eastAsia="Times-Roman"/>
          <w:b/>
          <w:color w:val="000000" w:themeColor="text1"/>
          <w:sz w:val="14"/>
          <w:szCs w:val="14"/>
        </w:rPr>
        <w:t xml:space="preserve"> и импульс-ть. 4 меланхолик-впечатл-ть,душевность,отзывч,но замкнутость и застенчивость</w:t>
      </w:r>
    </w:p>
    <w:p w:rsidR="00F55349" w:rsidRPr="006B5AC2" w:rsidRDefault="00F55349" w:rsidP="00F55349">
      <w:pPr>
        <w:shd w:val="clear" w:color="auto" w:fill="FFFFFF"/>
        <w:ind w:firstLine="567"/>
        <w:jc w:val="both"/>
        <w:rPr>
          <w:b/>
          <w:color w:val="000000" w:themeColor="text1"/>
          <w:sz w:val="14"/>
          <w:szCs w:val="14"/>
        </w:rPr>
      </w:pPr>
    </w:p>
    <w:p w:rsidR="00F55349" w:rsidRPr="006B5AC2" w:rsidRDefault="00F55349" w:rsidP="00F55349">
      <w:pPr>
        <w:jc w:val="both"/>
        <w:rPr>
          <w:b/>
          <w:i/>
          <w:color w:val="000000" w:themeColor="text1"/>
          <w:sz w:val="14"/>
          <w:szCs w:val="14"/>
        </w:rPr>
      </w:pPr>
      <w:r w:rsidRPr="006B5AC2">
        <w:rPr>
          <w:b/>
          <w:i/>
          <w:color w:val="000000" w:themeColor="text1"/>
          <w:sz w:val="14"/>
          <w:szCs w:val="14"/>
        </w:rPr>
        <w:t>Билет 18. Характеристика сангвинического типа темперамента.</w:t>
      </w:r>
    </w:p>
    <w:p w:rsidR="00F55349" w:rsidRPr="006B5AC2" w:rsidRDefault="00C638EC" w:rsidP="00F55349">
      <w:pPr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Бил 17</w:t>
      </w:r>
    </w:p>
    <w:p w:rsidR="00F55349" w:rsidRPr="006B5AC2" w:rsidRDefault="00F55349" w:rsidP="00F55349">
      <w:pPr>
        <w:shd w:val="clear" w:color="auto" w:fill="FFFFFF"/>
        <w:ind w:firstLine="567"/>
        <w:jc w:val="both"/>
        <w:rPr>
          <w:b/>
          <w:color w:val="000000" w:themeColor="text1"/>
          <w:sz w:val="14"/>
          <w:szCs w:val="14"/>
        </w:rPr>
      </w:pPr>
    </w:p>
    <w:p w:rsidR="00F55349" w:rsidRPr="006B5AC2" w:rsidRDefault="00F55349" w:rsidP="00F55349">
      <w:pPr>
        <w:ind w:firstLine="567"/>
        <w:jc w:val="both"/>
        <w:rPr>
          <w:b/>
          <w:i/>
          <w:color w:val="000000" w:themeColor="text1"/>
          <w:sz w:val="14"/>
          <w:szCs w:val="14"/>
        </w:rPr>
      </w:pPr>
      <w:r w:rsidRPr="006B5AC2">
        <w:rPr>
          <w:b/>
          <w:i/>
          <w:color w:val="000000" w:themeColor="text1"/>
          <w:sz w:val="14"/>
          <w:szCs w:val="14"/>
        </w:rPr>
        <w:t>Билет 19. Характеристика холерического типа темперамента.</w:t>
      </w:r>
    </w:p>
    <w:p w:rsidR="00F55349" w:rsidRPr="006B5AC2" w:rsidRDefault="00F55349" w:rsidP="00C638EC">
      <w:pPr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i/>
          <w:color w:val="000000" w:themeColor="text1"/>
          <w:sz w:val="14"/>
          <w:szCs w:val="14"/>
        </w:rPr>
        <w:t>Холерик</w:t>
      </w:r>
      <w:r w:rsidRPr="006B5AC2">
        <w:rPr>
          <w:b/>
          <w:color w:val="000000" w:themeColor="text1"/>
          <w:sz w:val="14"/>
          <w:szCs w:val="14"/>
        </w:rPr>
        <w:t xml:space="preserve"> — это человек, нервная система которого определяется преобладанием возбуждения над торможением. </w:t>
      </w:r>
      <w:r w:rsidR="00C638EC" w:rsidRPr="006B5AC2">
        <w:rPr>
          <w:b/>
          <w:color w:val="000000" w:themeColor="text1"/>
          <w:sz w:val="14"/>
          <w:szCs w:val="14"/>
        </w:rPr>
        <w:t>+ бил17</w:t>
      </w:r>
    </w:p>
    <w:p w:rsidR="00F55349" w:rsidRPr="006B5AC2" w:rsidRDefault="00F55349" w:rsidP="00F55349">
      <w:pPr>
        <w:shd w:val="clear" w:color="auto" w:fill="FFFFFF"/>
        <w:jc w:val="both"/>
        <w:rPr>
          <w:b/>
          <w:color w:val="000000" w:themeColor="text1"/>
          <w:sz w:val="14"/>
          <w:szCs w:val="14"/>
          <w:lang w:val="en-US"/>
        </w:rPr>
      </w:pPr>
    </w:p>
    <w:p w:rsidR="00F55349" w:rsidRPr="006B5AC2" w:rsidRDefault="00F55349" w:rsidP="00F55349">
      <w:pPr>
        <w:ind w:firstLine="567"/>
        <w:jc w:val="both"/>
        <w:rPr>
          <w:b/>
          <w:bCs/>
          <w:i/>
          <w:color w:val="000000" w:themeColor="text1"/>
          <w:sz w:val="14"/>
          <w:szCs w:val="14"/>
        </w:rPr>
      </w:pPr>
      <w:r w:rsidRPr="006B5AC2">
        <w:rPr>
          <w:b/>
          <w:bCs/>
          <w:i/>
          <w:color w:val="000000" w:themeColor="text1"/>
          <w:sz w:val="14"/>
          <w:szCs w:val="14"/>
        </w:rPr>
        <w:t>Билет 20. Флегматический тип темперамента.</w:t>
      </w:r>
    </w:p>
    <w:p w:rsidR="00F55349" w:rsidRPr="006B5AC2" w:rsidRDefault="00F55349" w:rsidP="00F55349">
      <w:pPr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i/>
          <w:color w:val="000000" w:themeColor="text1"/>
          <w:sz w:val="14"/>
          <w:szCs w:val="14"/>
        </w:rPr>
        <w:t>Флегматик</w:t>
      </w:r>
      <w:r w:rsidRPr="006B5AC2">
        <w:rPr>
          <w:b/>
          <w:color w:val="000000" w:themeColor="text1"/>
          <w:sz w:val="14"/>
          <w:szCs w:val="14"/>
        </w:rPr>
        <w:t xml:space="preserve"> — человек с сильной, уравновешенной, но инерт</w:t>
      </w:r>
      <w:r w:rsidRPr="006B5AC2">
        <w:rPr>
          <w:b/>
          <w:color w:val="000000" w:themeColor="text1"/>
          <w:sz w:val="14"/>
          <w:szCs w:val="14"/>
        </w:rPr>
        <w:softHyphen/>
        <w:t xml:space="preserve">ной нервной системой. </w:t>
      </w:r>
      <w:r w:rsidR="00C638EC" w:rsidRPr="006B5AC2">
        <w:rPr>
          <w:b/>
          <w:color w:val="000000" w:themeColor="text1"/>
          <w:sz w:val="14"/>
          <w:szCs w:val="14"/>
        </w:rPr>
        <w:t>+бил17</w:t>
      </w:r>
    </w:p>
    <w:p w:rsidR="00F55349" w:rsidRPr="006B5AC2" w:rsidRDefault="00F55349" w:rsidP="00F55349">
      <w:pPr>
        <w:shd w:val="clear" w:color="auto" w:fill="FFFFFF"/>
        <w:jc w:val="both"/>
        <w:rPr>
          <w:b/>
          <w:color w:val="000000" w:themeColor="text1"/>
          <w:sz w:val="14"/>
          <w:szCs w:val="14"/>
          <w:lang w:val="en-US"/>
        </w:rPr>
      </w:pPr>
    </w:p>
    <w:p w:rsidR="00F55349" w:rsidRPr="006B5AC2" w:rsidRDefault="00F55349" w:rsidP="00F55349">
      <w:pPr>
        <w:ind w:firstLine="567"/>
        <w:jc w:val="both"/>
        <w:rPr>
          <w:b/>
          <w:i/>
          <w:color w:val="000000" w:themeColor="text1"/>
          <w:sz w:val="14"/>
          <w:szCs w:val="14"/>
        </w:rPr>
      </w:pPr>
      <w:r w:rsidRPr="006B5AC2">
        <w:rPr>
          <w:b/>
          <w:i/>
          <w:color w:val="000000" w:themeColor="text1"/>
          <w:sz w:val="14"/>
          <w:szCs w:val="14"/>
        </w:rPr>
        <w:t>Билет 21. Характеристика меланхолического типа темперамента.</w:t>
      </w:r>
    </w:p>
    <w:p w:rsidR="00F55349" w:rsidRPr="006B5AC2" w:rsidRDefault="00F55349" w:rsidP="00F55349">
      <w:pPr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 xml:space="preserve"> </w:t>
      </w:r>
      <w:r w:rsidRPr="006B5AC2">
        <w:rPr>
          <w:b/>
          <w:i/>
          <w:color w:val="000000" w:themeColor="text1"/>
          <w:sz w:val="14"/>
          <w:szCs w:val="14"/>
        </w:rPr>
        <w:t>Меланхолик</w:t>
      </w:r>
      <w:r w:rsidRPr="006B5AC2">
        <w:rPr>
          <w:b/>
          <w:color w:val="000000" w:themeColor="text1"/>
          <w:sz w:val="14"/>
          <w:szCs w:val="14"/>
        </w:rPr>
        <w:t xml:space="preserve"> — человек со слабой нервной системой, обладаю</w:t>
      </w:r>
      <w:r w:rsidRPr="006B5AC2">
        <w:rPr>
          <w:b/>
          <w:color w:val="000000" w:themeColor="text1"/>
          <w:sz w:val="14"/>
          <w:szCs w:val="14"/>
        </w:rPr>
        <w:softHyphen/>
        <w:t>щий повышенной чувствительностью даже к слабым раздражите</w:t>
      </w:r>
      <w:r w:rsidRPr="006B5AC2">
        <w:rPr>
          <w:b/>
          <w:color w:val="000000" w:themeColor="text1"/>
          <w:sz w:val="14"/>
          <w:szCs w:val="14"/>
        </w:rPr>
        <w:softHyphen/>
        <w:t>лям, а сильный раздражитель может вызвать срыв, «стопор», рас</w:t>
      </w:r>
      <w:r w:rsidRPr="006B5AC2">
        <w:rPr>
          <w:b/>
          <w:color w:val="000000" w:themeColor="text1"/>
          <w:sz w:val="14"/>
          <w:szCs w:val="14"/>
        </w:rPr>
        <w:softHyphen/>
        <w:t xml:space="preserve">терянность, «стресс кролика». </w:t>
      </w:r>
      <w:r w:rsidR="00C638EC" w:rsidRPr="006B5AC2">
        <w:rPr>
          <w:b/>
          <w:color w:val="000000" w:themeColor="text1"/>
          <w:sz w:val="14"/>
          <w:szCs w:val="14"/>
        </w:rPr>
        <w:t>+бил17</w:t>
      </w:r>
    </w:p>
    <w:p w:rsidR="00F55349" w:rsidRPr="006B5AC2" w:rsidRDefault="00F55349" w:rsidP="00F55349">
      <w:pPr>
        <w:shd w:val="clear" w:color="auto" w:fill="FFFFFF"/>
        <w:jc w:val="both"/>
        <w:rPr>
          <w:b/>
          <w:color w:val="000000" w:themeColor="text1"/>
          <w:sz w:val="14"/>
          <w:szCs w:val="14"/>
          <w:lang w:val="en-US"/>
        </w:rPr>
      </w:pPr>
    </w:p>
    <w:p w:rsidR="00F55349" w:rsidRPr="006B5AC2" w:rsidRDefault="00F55349" w:rsidP="00F55349">
      <w:pPr>
        <w:pStyle w:val="FR2"/>
        <w:spacing w:line="240" w:lineRule="auto"/>
        <w:ind w:left="0" w:firstLine="567"/>
        <w:jc w:val="left"/>
        <w:rPr>
          <w:rFonts w:ascii="Times New Roman" w:hAnsi="Times New Roman"/>
          <w:b/>
          <w:color w:val="000000" w:themeColor="text1"/>
          <w:sz w:val="14"/>
          <w:szCs w:val="14"/>
        </w:rPr>
      </w:pPr>
      <w:r w:rsidRPr="006B5AC2">
        <w:rPr>
          <w:rFonts w:ascii="Times New Roman" w:hAnsi="Times New Roman"/>
          <w:b/>
          <w:color w:val="000000" w:themeColor="text1"/>
          <w:sz w:val="14"/>
          <w:szCs w:val="14"/>
        </w:rPr>
        <w:t>Билет 22. Характер, его виды и пути формирования.</w:t>
      </w:r>
    </w:p>
    <w:p w:rsidR="00C638EC" w:rsidRPr="006B5AC2" w:rsidRDefault="00C638EC" w:rsidP="00F55349">
      <w:pPr>
        <w:pStyle w:val="FR2"/>
        <w:spacing w:line="240" w:lineRule="auto"/>
        <w:ind w:left="0" w:firstLine="567"/>
        <w:jc w:val="left"/>
        <w:rPr>
          <w:rFonts w:ascii="Times New Roman" w:hAnsi="Times New Roman"/>
          <w:b/>
          <w:i w:val="0"/>
          <w:color w:val="000000" w:themeColor="text1"/>
          <w:sz w:val="14"/>
          <w:szCs w:val="14"/>
        </w:rPr>
      </w:pPr>
      <w:r w:rsidRPr="006B5AC2">
        <w:rPr>
          <w:rFonts w:ascii="Times New Roman" w:hAnsi="Times New Roman"/>
          <w:b/>
          <w:color w:val="000000" w:themeColor="text1"/>
          <w:sz w:val="14"/>
          <w:szCs w:val="14"/>
        </w:rPr>
        <w:t>Характер-</w:t>
      </w:r>
      <w:r w:rsidRPr="006B5AC2">
        <w:rPr>
          <w:rFonts w:ascii="Times New Roman" w:hAnsi="Times New Roman"/>
          <w:b/>
          <w:i w:val="0"/>
          <w:color w:val="000000" w:themeColor="text1"/>
          <w:sz w:val="14"/>
          <w:szCs w:val="14"/>
        </w:rPr>
        <w:t>(основа-темперамент)-сов-тьустойчив черт личности,опред-х о-е чел-ка. К окруж людям,предметам,деят-ти и себе. Форма или способ повед-я явл наиболее существ выражением хар-ра. Кач-ва: интеллект-е,морально-волевые,эмоциональные,убежденность.</w:t>
      </w:r>
    </w:p>
    <w:p w:rsidR="00C638EC" w:rsidRPr="006B5AC2" w:rsidRDefault="00C638EC" w:rsidP="00F55349">
      <w:pPr>
        <w:pStyle w:val="FR2"/>
        <w:spacing w:line="240" w:lineRule="auto"/>
        <w:ind w:left="0" w:firstLine="567"/>
        <w:jc w:val="left"/>
        <w:rPr>
          <w:rFonts w:ascii="Times New Roman" w:hAnsi="Times New Roman"/>
          <w:b/>
          <w:i w:val="0"/>
          <w:color w:val="000000" w:themeColor="text1"/>
          <w:sz w:val="14"/>
          <w:szCs w:val="14"/>
        </w:rPr>
      </w:pPr>
      <w:r w:rsidRPr="006B5AC2">
        <w:rPr>
          <w:rFonts w:ascii="Times New Roman" w:hAnsi="Times New Roman"/>
          <w:b/>
          <w:i w:val="0"/>
          <w:color w:val="000000" w:themeColor="text1"/>
          <w:sz w:val="14"/>
          <w:szCs w:val="14"/>
        </w:rPr>
        <w:t>Осн роль в форм-нии хар-ра играют: наследственность,среда,соц окружение. Стр-ра хар-ра форм-ся с 3-х до 8 лет. Хар-р склад-ся к 21 году. Хар-р опр-ет стиль взаимодействия личности с окруж средой,гл обр социальн.</w:t>
      </w:r>
    </w:p>
    <w:p w:rsidR="00F55349" w:rsidRPr="006B5AC2" w:rsidRDefault="00F55349" w:rsidP="00F55349">
      <w:pPr>
        <w:shd w:val="clear" w:color="auto" w:fill="FFFFFF"/>
        <w:jc w:val="both"/>
        <w:rPr>
          <w:b/>
          <w:color w:val="000000" w:themeColor="text1"/>
          <w:sz w:val="14"/>
          <w:szCs w:val="14"/>
        </w:rPr>
      </w:pPr>
    </w:p>
    <w:p w:rsidR="00F55349" w:rsidRPr="006B5AC2" w:rsidRDefault="00F55349" w:rsidP="00F55349">
      <w:pPr>
        <w:ind w:firstLine="567"/>
        <w:jc w:val="both"/>
        <w:rPr>
          <w:b/>
          <w:i/>
          <w:color w:val="000000" w:themeColor="text1"/>
          <w:sz w:val="14"/>
          <w:szCs w:val="14"/>
        </w:rPr>
      </w:pPr>
      <w:r w:rsidRPr="006B5AC2">
        <w:rPr>
          <w:b/>
          <w:i/>
          <w:color w:val="000000" w:themeColor="text1"/>
          <w:sz w:val="14"/>
          <w:szCs w:val="14"/>
        </w:rPr>
        <w:t>Билет 23. Способности, их структура и уровни развития.</w:t>
      </w:r>
    </w:p>
    <w:p w:rsidR="00F55349" w:rsidRPr="006B5AC2" w:rsidRDefault="00F55349" w:rsidP="00C638EC">
      <w:pPr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bCs/>
          <w:i/>
          <w:color w:val="000000" w:themeColor="text1"/>
          <w:sz w:val="14"/>
          <w:szCs w:val="14"/>
        </w:rPr>
        <w:t>Способности</w:t>
      </w:r>
      <w:r w:rsidRPr="006B5AC2">
        <w:rPr>
          <w:b/>
          <w:color w:val="000000" w:themeColor="text1"/>
          <w:sz w:val="14"/>
          <w:szCs w:val="14"/>
        </w:rPr>
        <w:t xml:space="preserve"> – это формирующиеся в деятельности на основе задатков индивидуально-типологические особенности, отличающие одного человека от другого, от которых зависит успешность деятельности.Способности форм</w:t>
      </w:r>
      <w:r w:rsidR="00C638EC" w:rsidRPr="006B5AC2">
        <w:rPr>
          <w:b/>
          <w:color w:val="000000" w:themeColor="text1"/>
          <w:sz w:val="14"/>
          <w:szCs w:val="14"/>
        </w:rPr>
        <w:t>ируются из враждённых задатков. Спос-ти: приобретен и врожден.</w:t>
      </w:r>
    </w:p>
    <w:p w:rsidR="00F55349" w:rsidRPr="006B5AC2" w:rsidRDefault="00571CD2" w:rsidP="00571CD2">
      <w:pPr>
        <w:pStyle w:val="12"/>
        <w:spacing w:after="0" w:line="240" w:lineRule="auto"/>
        <w:ind w:left="567"/>
        <w:jc w:val="both"/>
        <w:rPr>
          <w:rFonts w:ascii="Times New Roman" w:hAnsi="Times New Roman"/>
          <w:b/>
          <w:color w:val="000000" w:themeColor="text1"/>
          <w:spacing w:val="-2"/>
          <w:sz w:val="14"/>
          <w:szCs w:val="14"/>
        </w:rPr>
      </w:pPr>
      <w:r w:rsidRPr="006B5AC2">
        <w:rPr>
          <w:rFonts w:ascii="Times New Roman" w:hAnsi="Times New Roman"/>
          <w:b/>
          <w:color w:val="000000" w:themeColor="text1"/>
          <w:spacing w:val="-2"/>
          <w:sz w:val="14"/>
          <w:szCs w:val="14"/>
        </w:rPr>
        <w:t>Степени развития спос-ей: 1.задатки 2.склонности 3. Одаренность 4. Талант(до 20 лет)-выс степень одар-сти,раелиз в опред обл-ти деят-ти. 5. Гениальность-самый выс ур-нь развития спос-ей,выраж в рез-ах,достиж-х обл-х деят-ти. Термины талант и гениальность прим-ся со о-ю к людям,деят-ть,кот носит соц-полезный хар-р. Ген-ть облад-т спос-ью создавать принцип новое и опр-ть пути развития этого нового.</w:t>
      </w:r>
    </w:p>
    <w:p w:rsidR="00F55349" w:rsidRPr="006B5AC2" w:rsidRDefault="00F55349" w:rsidP="00F55349">
      <w:pPr>
        <w:shd w:val="clear" w:color="auto" w:fill="FFFFFF"/>
        <w:jc w:val="both"/>
        <w:rPr>
          <w:b/>
          <w:color w:val="000000" w:themeColor="text1"/>
          <w:sz w:val="14"/>
          <w:szCs w:val="14"/>
        </w:rPr>
      </w:pPr>
    </w:p>
    <w:p w:rsidR="00F55349" w:rsidRPr="006B5AC2" w:rsidRDefault="00F55349" w:rsidP="00F55349">
      <w:pPr>
        <w:ind w:firstLine="567"/>
        <w:jc w:val="both"/>
        <w:rPr>
          <w:b/>
          <w:i/>
          <w:color w:val="000000" w:themeColor="text1"/>
          <w:sz w:val="14"/>
          <w:szCs w:val="14"/>
        </w:rPr>
      </w:pPr>
      <w:r w:rsidRPr="006B5AC2">
        <w:rPr>
          <w:b/>
          <w:i/>
          <w:color w:val="000000" w:themeColor="text1"/>
          <w:sz w:val="14"/>
          <w:szCs w:val="14"/>
        </w:rPr>
        <w:t>Билет 24. Понятие о самосознании в психологии.</w:t>
      </w:r>
    </w:p>
    <w:p w:rsidR="00F55349" w:rsidRPr="006B5AC2" w:rsidRDefault="00F55349" w:rsidP="00F55349">
      <w:pPr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Самосознание</w:t>
      </w:r>
      <w:r w:rsidRPr="006B5AC2">
        <w:rPr>
          <w:b/>
          <w:i/>
          <w:iCs/>
          <w:color w:val="000000" w:themeColor="text1"/>
          <w:sz w:val="14"/>
          <w:szCs w:val="14"/>
        </w:rPr>
        <w:t xml:space="preserve"> – осознание и оценка человеком самого себя как личности, своего нрав</w:t>
      </w:r>
      <w:r w:rsidRPr="006B5AC2">
        <w:rPr>
          <w:b/>
          <w:i/>
          <w:iCs/>
          <w:color w:val="000000" w:themeColor="text1"/>
          <w:sz w:val="14"/>
          <w:szCs w:val="14"/>
        </w:rPr>
        <w:softHyphen/>
        <w:t>ственного облика и интересов, ценностей, мотивов поведения.</w:t>
      </w:r>
    </w:p>
    <w:p w:rsidR="00F55349" w:rsidRPr="006B5AC2" w:rsidRDefault="00F55349" w:rsidP="008C0D1D">
      <w:pPr>
        <w:shd w:val="clear" w:color="auto" w:fill="FFFFFF"/>
        <w:ind w:left="14" w:right="82" w:firstLine="562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pacing w:val="-7"/>
          <w:sz w:val="14"/>
          <w:szCs w:val="14"/>
        </w:rPr>
        <w:t xml:space="preserve">Самосознание человека З.Фрейд </w:t>
      </w:r>
      <w:r w:rsidRPr="006B5AC2">
        <w:rPr>
          <w:b/>
          <w:color w:val="000000" w:themeColor="text1"/>
          <w:spacing w:val="-8"/>
          <w:sz w:val="14"/>
          <w:szCs w:val="14"/>
        </w:rPr>
        <w:t>сравнивал с вершиной айсберга. Он считал, что лишь незначительная часть того, что на само</w:t>
      </w:r>
      <w:r w:rsidR="008C0D1D" w:rsidRPr="006B5AC2">
        <w:rPr>
          <w:b/>
          <w:color w:val="000000" w:themeColor="text1"/>
          <w:spacing w:val="-8"/>
          <w:sz w:val="14"/>
          <w:szCs w:val="14"/>
        </w:rPr>
        <w:t xml:space="preserve">м </w:t>
      </w:r>
      <w:r w:rsidRPr="006B5AC2">
        <w:rPr>
          <w:b/>
          <w:color w:val="000000" w:themeColor="text1"/>
          <w:spacing w:val="-8"/>
          <w:sz w:val="14"/>
          <w:szCs w:val="14"/>
        </w:rPr>
        <w:t xml:space="preserve">деле </w:t>
      </w:r>
      <w:r w:rsidRPr="006B5AC2">
        <w:rPr>
          <w:b/>
          <w:color w:val="000000" w:themeColor="text1"/>
          <w:spacing w:val="-9"/>
          <w:sz w:val="14"/>
          <w:szCs w:val="14"/>
        </w:rPr>
        <w:t>происходит в душе человека и характеризует его как личность, актуально им осознается. Только не</w:t>
      </w:r>
      <w:r w:rsidRPr="006B5AC2">
        <w:rPr>
          <w:b/>
          <w:color w:val="000000" w:themeColor="text1"/>
          <w:spacing w:val="-9"/>
          <w:sz w:val="14"/>
          <w:szCs w:val="14"/>
        </w:rPr>
        <w:softHyphen/>
      </w:r>
      <w:r w:rsidRPr="006B5AC2">
        <w:rPr>
          <w:b/>
          <w:color w:val="000000" w:themeColor="text1"/>
          <w:spacing w:val="-7"/>
          <w:sz w:val="14"/>
          <w:szCs w:val="14"/>
        </w:rPr>
        <w:t xml:space="preserve">большую часть своих поступков человек в состоянии правильно понять и объяснить. Основная же </w:t>
      </w:r>
      <w:r w:rsidRPr="006B5AC2">
        <w:rPr>
          <w:b/>
          <w:color w:val="000000" w:themeColor="text1"/>
          <w:spacing w:val="-6"/>
          <w:sz w:val="14"/>
          <w:szCs w:val="14"/>
        </w:rPr>
        <w:t>часть его опыта и личности находится вне сферы сознания и только специальные процедуры, раз</w:t>
      </w:r>
      <w:r w:rsidRPr="006B5AC2">
        <w:rPr>
          <w:b/>
          <w:color w:val="000000" w:themeColor="text1"/>
          <w:spacing w:val="-6"/>
          <w:sz w:val="14"/>
          <w:szCs w:val="14"/>
        </w:rPr>
        <w:softHyphen/>
      </w:r>
      <w:r w:rsidRPr="006B5AC2">
        <w:rPr>
          <w:b/>
          <w:color w:val="000000" w:themeColor="text1"/>
          <w:sz w:val="14"/>
          <w:szCs w:val="14"/>
        </w:rPr>
        <w:t>работанные в психоанализе, позволяют проникнуть в неё.</w:t>
      </w:r>
    </w:p>
    <w:p w:rsidR="00F55349" w:rsidRPr="006B5AC2" w:rsidRDefault="00F55349" w:rsidP="008C0D1D">
      <w:pPr>
        <w:shd w:val="clear" w:color="auto" w:fill="FFFFFF"/>
        <w:ind w:left="38" w:right="34" w:firstLine="523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pacing w:val="-7"/>
          <w:sz w:val="14"/>
          <w:szCs w:val="14"/>
        </w:rPr>
        <w:t xml:space="preserve">Посредством самосознания, как это следует из контекста современных научных философских и психологических теорий, мы определяем свое место в мире и осуществляем </w:t>
      </w:r>
      <w:r w:rsidRPr="006B5AC2">
        <w:rPr>
          <w:b/>
          <w:i/>
          <w:iCs/>
          <w:color w:val="000000" w:themeColor="text1"/>
          <w:spacing w:val="-7"/>
          <w:sz w:val="14"/>
          <w:szCs w:val="14"/>
        </w:rPr>
        <w:t>самопознание, само</w:t>
      </w:r>
      <w:r w:rsidRPr="006B5AC2">
        <w:rPr>
          <w:b/>
          <w:i/>
          <w:iCs/>
          <w:color w:val="000000" w:themeColor="text1"/>
          <w:spacing w:val="-7"/>
          <w:sz w:val="14"/>
          <w:szCs w:val="14"/>
        </w:rPr>
        <w:softHyphen/>
      </w:r>
      <w:r w:rsidRPr="006B5AC2">
        <w:rPr>
          <w:b/>
          <w:i/>
          <w:iCs/>
          <w:color w:val="000000" w:themeColor="text1"/>
          <w:spacing w:val="-9"/>
          <w:sz w:val="14"/>
          <w:szCs w:val="14"/>
        </w:rPr>
        <w:t xml:space="preserve">определение </w:t>
      </w:r>
      <w:r w:rsidRPr="006B5AC2">
        <w:rPr>
          <w:b/>
          <w:color w:val="000000" w:themeColor="text1"/>
          <w:spacing w:val="-9"/>
          <w:sz w:val="14"/>
          <w:szCs w:val="14"/>
        </w:rPr>
        <w:t xml:space="preserve">и </w:t>
      </w:r>
      <w:r w:rsidRPr="006B5AC2">
        <w:rPr>
          <w:b/>
          <w:i/>
          <w:iCs/>
          <w:color w:val="000000" w:themeColor="text1"/>
          <w:spacing w:val="-9"/>
          <w:sz w:val="14"/>
          <w:szCs w:val="14"/>
        </w:rPr>
        <w:t xml:space="preserve">самооценку. </w:t>
      </w:r>
      <w:r w:rsidRPr="006B5AC2">
        <w:rPr>
          <w:b/>
          <w:color w:val="000000" w:themeColor="text1"/>
          <w:spacing w:val="-9"/>
          <w:sz w:val="14"/>
          <w:szCs w:val="14"/>
        </w:rPr>
        <w:t>Благодаря этому, человек выбирает основные стратегии своей жизнедея</w:t>
      </w:r>
      <w:r w:rsidRPr="006B5AC2">
        <w:rPr>
          <w:b/>
          <w:color w:val="000000" w:themeColor="text1"/>
          <w:spacing w:val="-9"/>
          <w:sz w:val="14"/>
          <w:szCs w:val="14"/>
        </w:rPr>
        <w:softHyphen/>
      </w:r>
      <w:r w:rsidRPr="006B5AC2">
        <w:rPr>
          <w:b/>
          <w:color w:val="000000" w:themeColor="text1"/>
          <w:spacing w:val="-6"/>
          <w:sz w:val="14"/>
          <w:szCs w:val="14"/>
        </w:rPr>
        <w:t>тельности, осознает и утверждает в своем поведении смысл собственной жизни.</w:t>
      </w:r>
    </w:p>
    <w:p w:rsidR="00F55349" w:rsidRPr="006B5AC2" w:rsidRDefault="00F55349" w:rsidP="008C0D1D">
      <w:pPr>
        <w:shd w:val="clear" w:color="auto" w:fill="FFFFFF"/>
        <w:jc w:val="both"/>
        <w:rPr>
          <w:b/>
          <w:color w:val="000000" w:themeColor="text1"/>
          <w:sz w:val="14"/>
          <w:szCs w:val="14"/>
        </w:rPr>
      </w:pPr>
    </w:p>
    <w:p w:rsidR="00F55349" w:rsidRPr="006B5AC2" w:rsidRDefault="00F55349" w:rsidP="00F55349">
      <w:pPr>
        <w:shd w:val="clear" w:color="auto" w:fill="FFFFFF"/>
        <w:spacing w:line="274" w:lineRule="exact"/>
        <w:ind w:firstLine="567"/>
        <w:jc w:val="both"/>
        <w:rPr>
          <w:b/>
          <w:i/>
          <w:iCs/>
          <w:color w:val="000000" w:themeColor="text1"/>
          <w:spacing w:val="-5"/>
          <w:sz w:val="14"/>
          <w:szCs w:val="14"/>
        </w:rPr>
      </w:pPr>
      <w:r w:rsidRPr="006B5AC2">
        <w:rPr>
          <w:b/>
          <w:i/>
          <w:iCs/>
          <w:color w:val="000000" w:themeColor="text1"/>
          <w:spacing w:val="-5"/>
          <w:sz w:val="14"/>
          <w:szCs w:val="14"/>
        </w:rPr>
        <w:t>Билет 25. Самооценка и уровень притязания личности.</w:t>
      </w:r>
    </w:p>
    <w:p w:rsidR="00F55349" w:rsidRPr="006B5AC2" w:rsidRDefault="00F55349" w:rsidP="008C0D1D">
      <w:pPr>
        <w:shd w:val="clear" w:color="auto" w:fill="FFFFFF"/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i/>
          <w:iCs/>
          <w:color w:val="000000" w:themeColor="text1"/>
          <w:spacing w:val="-5"/>
          <w:sz w:val="14"/>
          <w:szCs w:val="14"/>
        </w:rPr>
        <w:t xml:space="preserve">Самооценка - оценка человеком себя самого, своих качеств, возможностей, способностей, </w:t>
      </w:r>
      <w:r w:rsidRPr="006B5AC2">
        <w:rPr>
          <w:b/>
          <w:i/>
          <w:iCs/>
          <w:color w:val="000000" w:themeColor="text1"/>
          <w:spacing w:val="-7"/>
          <w:sz w:val="14"/>
          <w:szCs w:val="14"/>
        </w:rPr>
        <w:t xml:space="preserve">своего места среди других людей </w:t>
      </w:r>
      <w:r w:rsidRPr="006B5AC2">
        <w:rPr>
          <w:b/>
          <w:color w:val="000000" w:themeColor="text1"/>
          <w:spacing w:val="-7"/>
          <w:sz w:val="14"/>
          <w:szCs w:val="14"/>
        </w:rPr>
        <w:t xml:space="preserve">Самооценка влияет на эффективность деятельности человека и </w:t>
      </w:r>
      <w:r w:rsidRPr="006B5AC2">
        <w:rPr>
          <w:b/>
          <w:color w:val="000000" w:themeColor="text1"/>
          <w:spacing w:val="-11"/>
          <w:sz w:val="14"/>
          <w:szCs w:val="14"/>
        </w:rPr>
        <w:t xml:space="preserve">дальнейшее развитие его личности. </w:t>
      </w:r>
      <w:r w:rsidRPr="006B5AC2">
        <w:rPr>
          <w:b/>
          <w:color w:val="000000" w:themeColor="text1"/>
          <w:sz w:val="14"/>
          <w:szCs w:val="14"/>
        </w:rPr>
        <w:t>Поскольку самооценка предполагает знание шкалы ценностей, по ко</w:t>
      </w:r>
      <w:r w:rsidRPr="006B5AC2">
        <w:rPr>
          <w:b/>
          <w:color w:val="000000" w:themeColor="text1"/>
          <w:sz w:val="14"/>
          <w:szCs w:val="14"/>
        </w:rPr>
        <w:softHyphen/>
        <w:t xml:space="preserve">торой человек может себя оценить, различают: </w:t>
      </w:r>
      <w:r w:rsidRPr="006B5AC2">
        <w:rPr>
          <w:b/>
          <w:bCs/>
          <w:i/>
          <w:iCs/>
          <w:color w:val="000000" w:themeColor="text1"/>
          <w:sz w:val="14"/>
          <w:szCs w:val="14"/>
        </w:rPr>
        <w:t xml:space="preserve">высокую, среднюю, низкую </w:t>
      </w:r>
      <w:r w:rsidRPr="006B5AC2">
        <w:rPr>
          <w:b/>
          <w:color w:val="000000" w:themeColor="text1"/>
          <w:sz w:val="14"/>
          <w:szCs w:val="14"/>
        </w:rPr>
        <w:t>самооценку.</w:t>
      </w:r>
    </w:p>
    <w:p w:rsidR="00F55349" w:rsidRPr="006B5AC2" w:rsidRDefault="00F55349" w:rsidP="008C0D1D">
      <w:pPr>
        <w:shd w:val="clear" w:color="auto" w:fill="FFFFFF"/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 xml:space="preserve">При этом высокая и низкая самооценка может быть: </w:t>
      </w:r>
      <w:r w:rsidRPr="006B5AC2">
        <w:rPr>
          <w:b/>
          <w:i/>
          <w:iCs/>
          <w:color w:val="000000" w:themeColor="text1"/>
          <w:sz w:val="14"/>
          <w:szCs w:val="14"/>
        </w:rPr>
        <w:t xml:space="preserve">адекватной </w:t>
      </w:r>
      <w:r w:rsidRPr="006B5AC2">
        <w:rPr>
          <w:b/>
          <w:color w:val="000000" w:themeColor="text1"/>
          <w:sz w:val="14"/>
          <w:szCs w:val="14"/>
        </w:rPr>
        <w:t>(реальной, объектив</w:t>
      </w:r>
      <w:r w:rsidRPr="006B5AC2">
        <w:rPr>
          <w:b/>
          <w:color w:val="000000" w:themeColor="text1"/>
          <w:sz w:val="14"/>
          <w:szCs w:val="14"/>
        </w:rPr>
        <w:softHyphen/>
        <w:t xml:space="preserve">ной), и </w:t>
      </w:r>
      <w:r w:rsidRPr="006B5AC2">
        <w:rPr>
          <w:b/>
          <w:bCs/>
          <w:i/>
          <w:iCs/>
          <w:color w:val="000000" w:themeColor="text1"/>
          <w:sz w:val="14"/>
          <w:szCs w:val="14"/>
        </w:rPr>
        <w:t xml:space="preserve">неадекватной. </w:t>
      </w:r>
      <w:r w:rsidRPr="006B5AC2">
        <w:rPr>
          <w:b/>
          <w:color w:val="000000" w:themeColor="text1"/>
          <w:sz w:val="14"/>
          <w:szCs w:val="14"/>
        </w:rPr>
        <w:t xml:space="preserve">Неадекватная самооценка, в свою очередь, может быть: </w:t>
      </w:r>
      <w:r w:rsidRPr="006B5AC2">
        <w:rPr>
          <w:b/>
          <w:bCs/>
          <w:i/>
          <w:iCs/>
          <w:color w:val="000000" w:themeColor="text1"/>
          <w:sz w:val="14"/>
          <w:szCs w:val="14"/>
        </w:rPr>
        <w:t xml:space="preserve">заниженной </w:t>
      </w:r>
      <w:r w:rsidRPr="006B5AC2">
        <w:rPr>
          <w:b/>
          <w:color w:val="000000" w:themeColor="text1"/>
          <w:sz w:val="14"/>
          <w:szCs w:val="14"/>
        </w:rPr>
        <w:t xml:space="preserve">и </w:t>
      </w:r>
      <w:r w:rsidRPr="006B5AC2">
        <w:rPr>
          <w:b/>
          <w:bCs/>
          <w:i/>
          <w:iCs/>
          <w:color w:val="000000" w:themeColor="text1"/>
          <w:sz w:val="14"/>
          <w:szCs w:val="14"/>
        </w:rPr>
        <w:t>завышенной.</w:t>
      </w:r>
    </w:p>
    <w:p w:rsidR="00F55349" w:rsidRPr="006B5AC2" w:rsidRDefault="00F55349" w:rsidP="008C0D1D">
      <w:pPr>
        <w:shd w:val="clear" w:color="auto" w:fill="FFFFFF"/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Самооценка = Успех (результат) / Уровень притязаний</w:t>
      </w:r>
    </w:p>
    <w:p w:rsidR="00F55349" w:rsidRPr="006B5AC2" w:rsidRDefault="00F55349" w:rsidP="00F55349">
      <w:pPr>
        <w:shd w:val="clear" w:color="auto" w:fill="FFFFFF"/>
        <w:jc w:val="both"/>
        <w:rPr>
          <w:b/>
          <w:color w:val="000000" w:themeColor="text1"/>
          <w:sz w:val="14"/>
          <w:szCs w:val="14"/>
        </w:rPr>
      </w:pPr>
    </w:p>
    <w:p w:rsidR="00F55349" w:rsidRPr="006B5AC2" w:rsidRDefault="00F55349" w:rsidP="00F55349">
      <w:pPr>
        <w:pStyle w:val="Style3"/>
        <w:widowControl/>
        <w:tabs>
          <w:tab w:val="left" w:pos="408"/>
        </w:tabs>
        <w:spacing w:line="240" w:lineRule="auto"/>
        <w:ind w:left="360"/>
        <w:jc w:val="left"/>
        <w:rPr>
          <w:rStyle w:val="FontStyle12"/>
          <w:b/>
          <w:color w:val="000000" w:themeColor="text1"/>
          <w:sz w:val="14"/>
          <w:szCs w:val="14"/>
        </w:rPr>
      </w:pPr>
      <w:r w:rsidRPr="006B5AC2">
        <w:rPr>
          <w:rStyle w:val="FontStyle12"/>
          <w:b/>
          <w:color w:val="000000" w:themeColor="text1"/>
          <w:sz w:val="14"/>
          <w:szCs w:val="14"/>
        </w:rPr>
        <w:t>Билет 26. Возникновение и формирование межличностных отношений.</w:t>
      </w:r>
    </w:p>
    <w:p w:rsidR="00F55349" w:rsidRPr="006B5AC2" w:rsidRDefault="00F55349" w:rsidP="00F55349">
      <w:pPr>
        <w:pStyle w:val="a3"/>
        <w:shd w:val="clear" w:color="auto" w:fill="F8FCFF"/>
        <w:spacing w:before="0" w:beforeAutospacing="0" w:after="0" w:afterAutospacing="0"/>
        <w:ind w:firstLine="567"/>
        <w:rPr>
          <w:b/>
          <w:color w:val="000000" w:themeColor="text1"/>
          <w:sz w:val="14"/>
          <w:szCs w:val="14"/>
        </w:rPr>
      </w:pPr>
      <w:r w:rsidRPr="006B5AC2">
        <w:rPr>
          <w:b/>
          <w:bCs/>
          <w:color w:val="000000" w:themeColor="text1"/>
          <w:sz w:val="14"/>
          <w:szCs w:val="14"/>
        </w:rPr>
        <w:t>Межличностные (человеческие) отношения</w:t>
      </w:r>
      <w:r w:rsidRPr="006B5AC2">
        <w:rPr>
          <w:b/>
          <w:color w:val="000000" w:themeColor="text1"/>
          <w:sz w:val="14"/>
          <w:szCs w:val="14"/>
        </w:rPr>
        <w:t> </w:t>
      </w:r>
      <w:r w:rsidR="008D1229" w:rsidRPr="006B5AC2">
        <w:rPr>
          <w:b/>
          <w:color w:val="000000" w:themeColor="text1"/>
          <w:sz w:val="14"/>
          <w:szCs w:val="14"/>
        </w:rPr>
        <w:t>– среда,в кот рожд-ся</w:t>
      </w:r>
      <w:r w:rsidR="00984891" w:rsidRPr="006B5AC2">
        <w:rPr>
          <w:b/>
          <w:color w:val="000000" w:themeColor="text1"/>
          <w:sz w:val="14"/>
          <w:szCs w:val="14"/>
        </w:rPr>
        <w:t xml:space="preserve"> чел-к как таковой,развив-ся,обесп-т свою жизнедеят-ть и созд-т предпосылки для интеллект-о развития.</w:t>
      </w:r>
      <w:r w:rsidRPr="006B5AC2">
        <w:rPr>
          <w:b/>
          <w:color w:val="000000" w:themeColor="text1"/>
          <w:sz w:val="14"/>
          <w:szCs w:val="14"/>
        </w:rPr>
        <w:t xml:space="preserve"> </w:t>
      </w:r>
    </w:p>
    <w:p w:rsidR="00F55349" w:rsidRPr="006B5AC2" w:rsidRDefault="00C904A1" w:rsidP="00F55349">
      <w:pPr>
        <w:pStyle w:val="a3"/>
        <w:shd w:val="clear" w:color="auto" w:fill="FFFFFF"/>
        <w:spacing w:before="0" w:beforeAutospacing="0" w:after="0" w:afterAutospacing="0"/>
        <w:ind w:firstLine="567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Виды:межличностные,межгрупповые,международные.</w:t>
      </w:r>
    </w:p>
    <w:p w:rsidR="00C904A1" w:rsidRPr="006B5AC2" w:rsidRDefault="00C904A1" w:rsidP="00F55349">
      <w:pPr>
        <w:pStyle w:val="a3"/>
        <w:shd w:val="clear" w:color="auto" w:fill="FFFFFF"/>
        <w:spacing w:before="0" w:beforeAutospacing="0" w:after="0" w:afterAutospacing="0"/>
        <w:ind w:firstLine="567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В сист-е МО кажд чел-к раелиз-т свою соц роль. В реал-и соц роли чел-к выст-т в 2-х кач-ах: 1-как исп-ль своей роли; 2-как личность. Разновидности: -конъюнктивные(ведут к сближ-ю людей); -дизъюнктивные(взаимод-е людей в мал группах,неверб общ-е)</w:t>
      </w:r>
    </w:p>
    <w:p w:rsidR="00C904A1" w:rsidRPr="006B5AC2" w:rsidRDefault="00C904A1" w:rsidP="00F55349">
      <w:pPr>
        <w:ind w:firstLine="567"/>
        <w:jc w:val="both"/>
        <w:rPr>
          <w:b/>
          <w:i/>
          <w:color w:val="000000" w:themeColor="text1"/>
          <w:sz w:val="14"/>
          <w:szCs w:val="14"/>
        </w:rPr>
      </w:pPr>
    </w:p>
    <w:p w:rsidR="00F55349" w:rsidRPr="006B5AC2" w:rsidRDefault="00F55349" w:rsidP="00F55349">
      <w:pPr>
        <w:ind w:firstLine="567"/>
        <w:jc w:val="both"/>
        <w:rPr>
          <w:b/>
          <w:i/>
          <w:color w:val="000000" w:themeColor="text1"/>
          <w:sz w:val="14"/>
          <w:szCs w:val="14"/>
        </w:rPr>
      </w:pPr>
      <w:r w:rsidRPr="006B5AC2">
        <w:rPr>
          <w:b/>
          <w:i/>
          <w:color w:val="000000" w:themeColor="text1"/>
          <w:sz w:val="14"/>
          <w:szCs w:val="14"/>
        </w:rPr>
        <w:t>Билет 27. Виды и уровни взаимоотношений</w:t>
      </w:r>
    </w:p>
    <w:p w:rsidR="00F55349" w:rsidRPr="006B5AC2" w:rsidRDefault="00F55349" w:rsidP="00F55349">
      <w:pPr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 xml:space="preserve">ВЗАИМООТНОШЕНИЯ — субъективные связи и отношения, существующие между людьми в социальных группах. </w:t>
      </w:r>
      <w:hyperlink r:id="rId8" w:history="1">
        <w:r w:rsidRPr="006B5AC2">
          <w:rPr>
            <w:rStyle w:val="a8"/>
            <w:b/>
            <w:bCs/>
            <w:color w:val="000000" w:themeColor="text1"/>
            <w:sz w:val="14"/>
            <w:szCs w:val="14"/>
          </w:rPr>
          <w:t xml:space="preserve"> Взаимоотношения </w:t>
        </w:r>
      </w:hyperlink>
      <w:r w:rsidRPr="006B5AC2">
        <w:rPr>
          <w:b/>
          <w:color w:val="000000" w:themeColor="text1"/>
          <w:sz w:val="14"/>
          <w:szCs w:val="14"/>
        </w:rPr>
        <w:t>основываются на определенных побуждениях (интерес,</w:t>
      </w:r>
      <w:hyperlink r:id="rId9" w:history="1"/>
      <w:hyperlink r:id="rId10" w:history="1">
        <w:r w:rsidRPr="006B5AC2">
          <w:rPr>
            <w:rStyle w:val="a8"/>
            <w:b/>
            <w:bCs/>
            <w:color w:val="000000" w:themeColor="text1"/>
            <w:sz w:val="14"/>
            <w:szCs w:val="14"/>
          </w:rPr>
          <w:t xml:space="preserve"> понимание </w:t>
        </w:r>
      </w:hyperlink>
      <w:r w:rsidRPr="006B5AC2">
        <w:rPr>
          <w:b/>
          <w:color w:val="000000" w:themeColor="text1"/>
          <w:sz w:val="14"/>
          <w:szCs w:val="14"/>
        </w:rPr>
        <w:t>необходимости взаимодействия, сотрудничества, общения и т.д.) и включают то или иное</w:t>
      </w:r>
      <w:hyperlink r:id="rId11" w:history="1"/>
      <w:hyperlink r:id="rId12" w:history="1">
        <w:r w:rsidRPr="006B5AC2">
          <w:rPr>
            <w:rStyle w:val="a8"/>
            <w:b/>
            <w:bCs/>
            <w:color w:val="000000" w:themeColor="text1"/>
            <w:sz w:val="14"/>
            <w:szCs w:val="14"/>
          </w:rPr>
          <w:t xml:space="preserve"> поведение </w:t>
        </w:r>
      </w:hyperlink>
      <w:r w:rsidRPr="006B5AC2">
        <w:rPr>
          <w:b/>
          <w:color w:val="000000" w:themeColor="text1"/>
          <w:sz w:val="14"/>
          <w:szCs w:val="14"/>
        </w:rPr>
        <w:t>(речь, действия, мимика,</w:t>
      </w:r>
      <w:hyperlink r:id="rId13" w:history="1">
        <w:r w:rsidRPr="006B5AC2">
          <w:rPr>
            <w:rStyle w:val="a8"/>
            <w:b/>
            <w:bCs/>
            <w:color w:val="000000" w:themeColor="text1"/>
            <w:sz w:val="14"/>
            <w:szCs w:val="14"/>
          </w:rPr>
          <w:t xml:space="preserve"> жесты </w:t>
        </w:r>
      </w:hyperlink>
      <w:r w:rsidRPr="006B5AC2">
        <w:rPr>
          <w:b/>
          <w:color w:val="000000" w:themeColor="text1"/>
          <w:sz w:val="14"/>
          <w:szCs w:val="14"/>
        </w:rPr>
        <w:t>и т.п.),</w:t>
      </w:r>
      <w:hyperlink r:id="rId14" w:history="1"/>
      <w:hyperlink r:id="rId15" w:history="1">
        <w:r w:rsidRPr="006B5AC2">
          <w:rPr>
            <w:rStyle w:val="a8"/>
            <w:b/>
            <w:bCs/>
            <w:color w:val="000000" w:themeColor="text1"/>
            <w:sz w:val="14"/>
            <w:szCs w:val="14"/>
          </w:rPr>
          <w:t xml:space="preserve"> эмоции </w:t>
        </w:r>
      </w:hyperlink>
      <w:r w:rsidRPr="006B5AC2">
        <w:rPr>
          <w:b/>
          <w:color w:val="000000" w:themeColor="text1"/>
          <w:sz w:val="14"/>
          <w:szCs w:val="14"/>
        </w:rPr>
        <w:t>и</w:t>
      </w:r>
      <w:hyperlink r:id="rId16" w:history="1"/>
      <w:hyperlink r:id="rId17" w:history="1">
        <w:r w:rsidRPr="006B5AC2">
          <w:rPr>
            <w:rStyle w:val="a8"/>
            <w:b/>
            <w:bCs/>
            <w:color w:val="000000" w:themeColor="text1"/>
            <w:sz w:val="14"/>
            <w:szCs w:val="14"/>
          </w:rPr>
          <w:t xml:space="preserve"> чувства </w:t>
        </w:r>
      </w:hyperlink>
      <w:r w:rsidRPr="006B5AC2">
        <w:rPr>
          <w:b/>
          <w:color w:val="000000" w:themeColor="text1"/>
          <w:sz w:val="14"/>
          <w:szCs w:val="14"/>
        </w:rPr>
        <w:t xml:space="preserve">(удовлетворенность общением, симпатии, антипатии, взаимное притяжение), познание (восприятие другого, мышление, воображение), волю (выдержка при отсутствии взаимопонимания, владение собой в случае конфликта, оказание помощи в трудной ситуации). На взаимоотношения людей влияют их направленность, характер, темперамент, образование, возраст, национальная принадлежность. </w:t>
      </w:r>
    </w:p>
    <w:p w:rsidR="00F55349" w:rsidRPr="006B5AC2" w:rsidRDefault="00F55349" w:rsidP="00F55349">
      <w:pPr>
        <w:rPr>
          <w:b/>
          <w:color w:val="000000" w:themeColor="text1"/>
          <w:sz w:val="14"/>
          <w:szCs w:val="14"/>
        </w:rPr>
      </w:pPr>
    </w:p>
    <w:p w:rsidR="00F55349" w:rsidRPr="006B5AC2" w:rsidRDefault="00F55349" w:rsidP="00F55349">
      <w:pPr>
        <w:ind w:firstLine="567"/>
        <w:jc w:val="both"/>
        <w:rPr>
          <w:b/>
          <w:i/>
          <w:color w:val="000000" w:themeColor="text1"/>
          <w:sz w:val="14"/>
          <w:szCs w:val="14"/>
        </w:rPr>
      </w:pPr>
      <w:r w:rsidRPr="006B5AC2">
        <w:rPr>
          <w:b/>
          <w:i/>
          <w:color w:val="000000" w:themeColor="text1"/>
          <w:sz w:val="14"/>
          <w:szCs w:val="14"/>
        </w:rPr>
        <w:t xml:space="preserve">Билет 28. Общение, его функции и структура. </w:t>
      </w:r>
    </w:p>
    <w:p w:rsidR="00F55349" w:rsidRPr="006B5AC2" w:rsidRDefault="00F55349" w:rsidP="00F55349">
      <w:pPr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 xml:space="preserve">Общение – сложный  процесс  взаимодействия  между  людьми,  заключающийся  в обмене информацией, а также в восприятии и понимании партнерами друг  друга. Субъектами  общения  являются  живые  существа,  люди.  </w:t>
      </w:r>
    </w:p>
    <w:p w:rsidR="00F55349" w:rsidRPr="006B5AC2" w:rsidRDefault="00F55349" w:rsidP="00F55349">
      <w:pPr>
        <w:pStyle w:val="31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Структура общения</w:t>
      </w:r>
      <w:r w:rsidR="009A1A25" w:rsidRPr="006B5AC2">
        <w:rPr>
          <w:b/>
          <w:color w:val="000000" w:themeColor="text1"/>
          <w:sz w:val="14"/>
          <w:szCs w:val="14"/>
        </w:rPr>
        <w:t>:</w:t>
      </w:r>
      <w:r w:rsidRPr="006B5AC2">
        <w:rPr>
          <w:b/>
          <w:color w:val="000000" w:themeColor="text1"/>
          <w:sz w:val="14"/>
          <w:szCs w:val="14"/>
        </w:rPr>
        <w:t xml:space="preserve">коммуникативной,   интерактивной   и    перцептивной.  Таким  образом,  схематически  структуру  общения   мы    представим так: Коммуникативная сторона общения (или коммуникация в узком смысле слова) состоит в обмене информацией между общающимися индивидами. Интерактивная сторона заключается в организации взаимодействия между общающимися индивидами (обмен действиями). Перцептивная сторона общения означает процесс восприятия и познания друг друга партнерами по общению и установления на этой основе взаимопонимания. </w:t>
      </w:r>
    </w:p>
    <w:p w:rsidR="00F55349" w:rsidRPr="006B5AC2" w:rsidRDefault="00F55349" w:rsidP="00F55349">
      <w:pPr>
        <w:pStyle w:val="31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lastRenderedPageBreak/>
        <w:t>Общение выполняет целый ряд функций в жизни человека:а) Социальные функции общения</w:t>
      </w:r>
      <w:r w:rsidR="009A1A25" w:rsidRPr="006B5AC2">
        <w:rPr>
          <w:b/>
          <w:color w:val="000000" w:themeColor="text1"/>
          <w:sz w:val="14"/>
          <w:szCs w:val="14"/>
        </w:rPr>
        <w:t xml:space="preserve"> </w:t>
      </w:r>
      <w:r w:rsidRPr="006B5AC2">
        <w:rPr>
          <w:b/>
          <w:color w:val="000000" w:themeColor="text1"/>
          <w:sz w:val="14"/>
          <w:szCs w:val="14"/>
        </w:rPr>
        <w:t>б) Организация совместной деятельностиб) Управление поведением и деятельностьюс) Контроль</w:t>
      </w:r>
    </w:p>
    <w:p w:rsidR="00F55349" w:rsidRPr="006B5AC2" w:rsidRDefault="00F55349" w:rsidP="009A1A25">
      <w:pPr>
        <w:pStyle w:val="31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 xml:space="preserve">       2.  Психологические функции общенияа) Функция обеспечения психологического комфорта личностиб)   Удовлетворение потребности в общении</w:t>
      </w:r>
      <w:r w:rsidR="009A1A25" w:rsidRPr="006B5AC2">
        <w:rPr>
          <w:b/>
          <w:color w:val="000000" w:themeColor="text1"/>
          <w:sz w:val="14"/>
          <w:szCs w:val="14"/>
        </w:rPr>
        <w:t xml:space="preserve"> </w:t>
      </w:r>
      <w:r w:rsidRPr="006B5AC2">
        <w:rPr>
          <w:b/>
          <w:color w:val="000000" w:themeColor="text1"/>
          <w:sz w:val="14"/>
          <w:szCs w:val="14"/>
        </w:rPr>
        <w:t>с)   Функция самоутверждения</w:t>
      </w:r>
    </w:p>
    <w:p w:rsidR="00F55349" w:rsidRPr="006B5AC2" w:rsidRDefault="00F55349" w:rsidP="00F55349">
      <w:pPr>
        <w:autoSpaceDE w:val="0"/>
        <w:autoSpaceDN w:val="0"/>
        <w:adjustRightInd w:val="0"/>
        <w:ind w:firstLine="567"/>
        <w:jc w:val="both"/>
        <w:rPr>
          <w:rFonts w:eastAsia="Times-Italic"/>
          <w:b/>
          <w:i/>
          <w:iCs/>
          <w:color w:val="000000" w:themeColor="text1"/>
          <w:sz w:val="14"/>
          <w:szCs w:val="14"/>
        </w:rPr>
      </w:pPr>
      <w:r w:rsidRPr="006B5AC2">
        <w:rPr>
          <w:rFonts w:eastAsia="Times-Italic"/>
          <w:b/>
          <w:i/>
          <w:iCs/>
          <w:color w:val="000000" w:themeColor="text1"/>
          <w:sz w:val="14"/>
          <w:szCs w:val="14"/>
        </w:rPr>
        <w:t>Билет 29. Средства и виды общения.</w:t>
      </w:r>
    </w:p>
    <w:p w:rsidR="00F55349" w:rsidRPr="006B5AC2" w:rsidRDefault="00F55349" w:rsidP="00F55349">
      <w:pPr>
        <w:autoSpaceDE w:val="0"/>
        <w:autoSpaceDN w:val="0"/>
        <w:adjustRightInd w:val="0"/>
        <w:ind w:firstLine="567"/>
        <w:jc w:val="both"/>
        <w:rPr>
          <w:rFonts w:eastAsia="Times-Italic"/>
          <w:b/>
          <w:iCs/>
          <w:color w:val="000000" w:themeColor="text1"/>
          <w:sz w:val="14"/>
          <w:szCs w:val="14"/>
        </w:rPr>
      </w:pPr>
      <w:r w:rsidRPr="006B5AC2">
        <w:rPr>
          <w:rFonts w:eastAsia="Times-Italic"/>
          <w:b/>
          <w:iCs/>
          <w:color w:val="000000" w:themeColor="text1"/>
          <w:sz w:val="14"/>
          <w:szCs w:val="14"/>
        </w:rPr>
        <w:t>Виды общения:</w:t>
      </w:r>
    </w:p>
    <w:p w:rsidR="00F55349" w:rsidRPr="006B5AC2" w:rsidRDefault="00F55349" w:rsidP="009A1A25">
      <w:pPr>
        <w:autoSpaceDE w:val="0"/>
        <w:autoSpaceDN w:val="0"/>
        <w:adjustRightInd w:val="0"/>
        <w:ind w:firstLine="567"/>
        <w:jc w:val="both"/>
        <w:rPr>
          <w:rFonts w:eastAsia="Times-Italic"/>
          <w:b/>
          <w:i/>
          <w:iCs/>
          <w:color w:val="000000" w:themeColor="text1"/>
          <w:sz w:val="14"/>
          <w:szCs w:val="14"/>
        </w:rPr>
      </w:pPr>
      <w:r w:rsidRPr="006B5AC2">
        <w:rPr>
          <w:rFonts w:eastAsia="Times-Italic"/>
          <w:b/>
          <w:i/>
          <w:iCs/>
          <w:color w:val="000000" w:themeColor="text1"/>
          <w:sz w:val="14"/>
          <w:szCs w:val="14"/>
        </w:rPr>
        <w:t>1) По количеству участников:</w:t>
      </w:r>
      <w:r w:rsidRPr="006B5AC2">
        <w:rPr>
          <w:b/>
          <w:color w:val="000000" w:themeColor="text1"/>
          <w:sz w:val="14"/>
          <w:szCs w:val="14"/>
        </w:rPr>
        <w:t>Межличностное общение – это общение между индивидами.</w:t>
      </w:r>
      <w:r w:rsidR="009A1A25" w:rsidRPr="006B5AC2">
        <w:rPr>
          <w:rFonts w:eastAsia="Times-Italic"/>
          <w:b/>
          <w:i/>
          <w:iCs/>
          <w:color w:val="000000" w:themeColor="text1"/>
          <w:sz w:val="14"/>
          <w:szCs w:val="14"/>
        </w:rPr>
        <w:t>;</w:t>
      </w:r>
      <w:r w:rsidRPr="006B5AC2">
        <w:rPr>
          <w:b/>
          <w:color w:val="000000" w:themeColor="text1"/>
          <w:sz w:val="14"/>
          <w:szCs w:val="14"/>
        </w:rPr>
        <w:t>Групповое общение – общение между организованными группами</w:t>
      </w:r>
      <w:r w:rsidR="009A1A25" w:rsidRPr="006B5AC2">
        <w:rPr>
          <w:b/>
          <w:color w:val="000000" w:themeColor="text1"/>
          <w:sz w:val="14"/>
          <w:szCs w:val="14"/>
        </w:rPr>
        <w:t>;</w:t>
      </w:r>
      <w:r w:rsidRPr="006B5AC2">
        <w:rPr>
          <w:b/>
          <w:color w:val="000000" w:themeColor="text1"/>
          <w:sz w:val="14"/>
          <w:szCs w:val="14"/>
        </w:rPr>
        <w:t>Массовое общение – между неорганизованными группами.</w:t>
      </w:r>
    </w:p>
    <w:p w:rsidR="00F55349" w:rsidRPr="006B5AC2" w:rsidRDefault="00F55349" w:rsidP="009A1A25">
      <w:pPr>
        <w:autoSpaceDE w:val="0"/>
        <w:autoSpaceDN w:val="0"/>
        <w:adjustRightInd w:val="0"/>
        <w:ind w:firstLine="567"/>
        <w:jc w:val="both"/>
        <w:rPr>
          <w:b/>
          <w:i/>
          <w:color w:val="000000" w:themeColor="text1"/>
          <w:sz w:val="14"/>
          <w:szCs w:val="14"/>
        </w:rPr>
      </w:pPr>
      <w:r w:rsidRPr="006B5AC2">
        <w:rPr>
          <w:b/>
          <w:i/>
          <w:color w:val="000000" w:themeColor="text1"/>
          <w:sz w:val="14"/>
          <w:szCs w:val="14"/>
        </w:rPr>
        <w:t>2) По способу общения:</w:t>
      </w:r>
      <w:r w:rsidRPr="006B5AC2">
        <w:rPr>
          <w:b/>
          <w:color w:val="000000" w:themeColor="text1"/>
          <w:sz w:val="14"/>
          <w:szCs w:val="14"/>
        </w:rPr>
        <w:t>Вербальное общение – общение с помощью языка</w:t>
      </w:r>
      <w:r w:rsidR="009A1A25" w:rsidRPr="006B5AC2">
        <w:rPr>
          <w:b/>
          <w:color w:val="000000" w:themeColor="text1"/>
          <w:sz w:val="14"/>
          <w:szCs w:val="14"/>
        </w:rPr>
        <w:t>;</w:t>
      </w:r>
      <w:r w:rsidRPr="006B5AC2">
        <w:rPr>
          <w:b/>
          <w:color w:val="000000" w:themeColor="text1"/>
          <w:sz w:val="14"/>
          <w:szCs w:val="14"/>
        </w:rPr>
        <w:t>Невербальное общение – общение с помощью других средств получения и передачи информации.</w:t>
      </w:r>
    </w:p>
    <w:p w:rsidR="00F55349" w:rsidRPr="006B5AC2" w:rsidRDefault="00F55349" w:rsidP="009A1A25">
      <w:pPr>
        <w:autoSpaceDE w:val="0"/>
        <w:autoSpaceDN w:val="0"/>
        <w:adjustRightInd w:val="0"/>
        <w:ind w:firstLine="567"/>
        <w:jc w:val="both"/>
        <w:rPr>
          <w:b/>
          <w:i/>
          <w:color w:val="000000" w:themeColor="text1"/>
          <w:sz w:val="14"/>
          <w:szCs w:val="14"/>
        </w:rPr>
      </w:pPr>
      <w:r w:rsidRPr="006B5AC2">
        <w:rPr>
          <w:b/>
          <w:i/>
          <w:color w:val="000000" w:themeColor="text1"/>
          <w:sz w:val="14"/>
          <w:szCs w:val="14"/>
        </w:rPr>
        <w:t>3) По положению общающихся:</w:t>
      </w:r>
      <w:r w:rsidRPr="006B5AC2">
        <w:rPr>
          <w:b/>
          <w:color w:val="000000" w:themeColor="text1"/>
          <w:sz w:val="14"/>
          <w:szCs w:val="14"/>
        </w:rPr>
        <w:t>Контактное общение – это общение с помощью личных контактов людей</w:t>
      </w:r>
      <w:r w:rsidR="009A1A25" w:rsidRPr="006B5AC2">
        <w:rPr>
          <w:b/>
          <w:color w:val="000000" w:themeColor="text1"/>
          <w:sz w:val="14"/>
          <w:szCs w:val="14"/>
        </w:rPr>
        <w:t>;</w:t>
      </w:r>
      <w:r w:rsidRPr="006B5AC2">
        <w:rPr>
          <w:b/>
          <w:color w:val="000000" w:themeColor="text1"/>
          <w:sz w:val="14"/>
          <w:szCs w:val="14"/>
        </w:rPr>
        <w:t>Дисконтактное общение – общение с помощью, например, СМИ.</w:t>
      </w:r>
    </w:p>
    <w:p w:rsidR="00F55349" w:rsidRPr="006B5AC2" w:rsidRDefault="00F55349" w:rsidP="009A1A25">
      <w:pPr>
        <w:autoSpaceDE w:val="0"/>
        <w:autoSpaceDN w:val="0"/>
        <w:adjustRightInd w:val="0"/>
        <w:ind w:firstLine="567"/>
        <w:jc w:val="both"/>
        <w:rPr>
          <w:b/>
          <w:i/>
          <w:color w:val="000000" w:themeColor="text1"/>
          <w:sz w:val="14"/>
          <w:szCs w:val="14"/>
        </w:rPr>
      </w:pPr>
      <w:r w:rsidRPr="006B5AC2">
        <w:rPr>
          <w:b/>
          <w:i/>
          <w:color w:val="000000" w:themeColor="text1"/>
          <w:sz w:val="14"/>
          <w:szCs w:val="14"/>
        </w:rPr>
        <w:t>4) По условиям:</w:t>
      </w:r>
      <w:r w:rsidRPr="006B5AC2">
        <w:rPr>
          <w:b/>
          <w:color w:val="000000" w:themeColor="text1"/>
          <w:sz w:val="14"/>
          <w:szCs w:val="14"/>
        </w:rPr>
        <w:t>Официальное общение – общение в рамках социально – организованных встреч</w:t>
      </w:r>
      <w:r w:rsidR="009A1A25" w:rsidRPr="006B5AC2">
        <w:rPr>
          <w:b/>
          <w:color w:val="000000" w:themeColor="text1"/>
          <w:sz w:val="14"/>
          <w:szCs w:val="14"/>
        </w:rPr>
        <w:t>;</w:t>
      </w:r>
      <w:r w:rsidRPr="006B5AC2">
        <w:rPr>
          <w:b/>
          <w:color w:val="000000" w:themeColor="text1"/>
          <w:sz w:val="14"/>
          <w:szCs w:val="14"/>
        </w:rPr>
        <w:t xml:space="preserve">Неофициальное общение – общение по личной инициативе. </w:t>
      </w:r>
    </w:p>
    <w:p w:rsidR="00F55349" w:rsidRPr="006B5AC2" w:rsidRDefault="00F55349" w:rsidP="009A1A25">
      <w:pPr>
        <w:autoSpaceDE w:val="0"/>
        <w:autoSpaceDN w:val="0"/>
        <w:adjustRightInd w:val="0"/>
        <w:ind w:firstLine="567"/>
        <w:jc w:val="both"/>
        <w:rPr>
          <w:b/>
          <w:i/>
          <w:color w:val="000000" w:themeColor="text1"/>
          <w:sz w:val="14"/>
          <w:szCs w:val="14"/>
        </w:rPr>
      </w:pPr>
      <w:r w:rsidRPr="006B5AC2">
        <w:rPr>
          <w:b/>
          <w:i/>
          <w:color w:val="000000" w:themeColor="text1"/>
          <w:sz w:val="14"/>
          <w:szCs w:val="14"/>
        </w:rPr>
        <w:t>5) По задачам:</w:t>
      </w:r>
      <w:r w:rsidRPr="006B5AC2">
        <w:rPr>
          <w:b/>
          <w:color w:val="000000" w:themeColor="text1"/>
          <w:sz w:val="14"/>
          <w:szCs w:val="14"/>
        </w:rPr>
        <w:t>Установочное общение – общение с целью знакомства и налаживания отношений</w:t>
      </w:r>
      <w:r w:rsidR="009A1A25" w:rsidRPr="006B5AC2">
        <w:rPr>
          <w:b/>
          <w:color w:val="000000" w:themeColor="text1"/>
          <w:sz w:val="14"/>
          <w:szCs w:val="14"/>
        </w:rPr>
        <w:t>;</w:t>
      </w:r>
      <w:r w:rsidRPr="006B5AC2">
        <w:rPr>
          <w:b/>
          <w:color w:val="000000" w:themeColor="text1"/>
          <w:sz w:val="14"/>
          <w:szCs w:val="14"/>
        </w:rPr>
        <w:t xml:space="preserve">Информационное общение – общение с целью обмена информацией. </w:t>
      </w:r>
    </w:p>
    <w:p w:rsidR="00F55349" w:rsidRPr="006B5AC2" w:rsidRDefault="00F55349" w:rsidP="00F55349">
      <w:pPr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Средства общения:</w:t>
      </w:r>
    </w:p>
    <w:p w:rsidR="00F55349" w:rsidRPr="006B5AC2" w:rsidRDefault="00F55349" w:rsidP="00F55349">
      <w:pPr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i/>
          <w:color w:val="000000" w:themeColor="text1"/>
          <w:sz w:val="14"/>
          <w:szCs w:val="14"/>
        </w:rPr>
        <w:t>1) речевые: р</w:t>
      </w:r>
      <w:r w:rsidRPr="006B5AC2">
        <w:rPr>
          <w:b/>
          <w:color w:val="000000" w:themeColor="text1"/>
          <w:sz w:val="14"/>
          <w:szCs w:val="14"/>
        </w:rPr>
        <w:t>ечь, интонация, темп речи, тембр голоса</w:t>
      </w:r>
    </w:p>
    <w:p w:rsidR="00F55349" w:rsidRPr="006B5AC2" w:rsidRDefault="00F55349" w:rsidP="00F55349">
      <w:pPr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i/>
          <w:color w:val="000000" w:themeColor="text1"/>
          <w:sz w:val="14"/>
          <w:szCs w:val="14"/>
        </w:rPr>
        <w:t xml:space="preserve">2) неречевые: </w:t>
      </w:r>
      <w:r w:rsidRPr="006B5AC2">
        <w:rPr>
          <w:b/>
          <w:color w:val="000000" w:themeColor="text1"/>
          <w:sz w:val="14"/>
          <w:szCs w:val="14"/>
        </w:rPr>
        <w:t>поза, жесты, мимика, взгляд</w:t>
      </w:r>
    </w:p>
    <w:p w:rsidR="00F55349" w:rsidRPr="006B5AC2" w:rsidRDefault="00F55349" w:rsidP="00F55349">
      <w:pPr>
        <w:rPr>
          <w:b/>
          <w:color w:val="000000" w:themeColor="text1"/>
          <w:sz w:val="14"/>
          <w:szCs w:val="14"/>
        </w:rPr>
      </w:pPr>
    </w:p>
    <w:p w:rsidR="00F55349" w:rsidRPr="006B5AC2" w:rsidRDefault="00F55349" w:rsidP="00F55349">
      <w:pPr>
        <w:ind w:firstLine="567"/>
        <w:rPr>
          <w:b/>
          <w:i/>
          <w:color w:val="000000" w:themeColor="text1"/>
          <w:sz w:val="14"/>
          <w:szCs w:val="14"/>
        </w:rPr>
      </w:pPr>
      <w:r w:rsidRPr="006B5AC2">
        <w:rPr>
          <w:b/>
          <w:i/>
          <w:color w:val="000000" w:themeColor="text1"/>
          <w:sz w:val="14"/>
          <w:szCs w:val="14"/>
        </w:rPr>
        <w:t>Билет 30. Понятие конфликта. Классификация конфликтов.</w:t>
      </w:r>
    </w:p>
    <w:p w:rsidR="00F55349" w:rsidRPr="006B5AC2" w:rsidRDefault="00F55349" w:rsidP="00F55349">
      <w:pPr>
        <w:ind w:firstLine="567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Существуют различные определения конфликта, но все они подчеркивают наличие противоречия, которое принимает форму разногласий, если речь идет о взаимодействии людей. Конфликты могут быть скрытыми или явными, но в основе их всегда лежит отсутствие согласия. Поэтому определяют конфликт как отсутствие согласия между двумя или более сторона</w:t>
      </w:r>
      <w:r w:rsidR="009A1A25" w:rsidRPr="006B5AC2">
        <w:rPr>
          <w:b/>
          <w:color w:val="000000" w:themeColor="text1"/>
          <w:sz w:val="14"/>
          <w:szCs w:val="14"/>
        </w:rPr>
        <w:t>ми — лицами или группами.</w:t>
      </w:r>
      <w:r w:rsidRPr="006B5AC2">
        <w:rPr>
          <w:b/>
          <w:color w:val="000000" w:themeColor="text1"/>
          <w:sz w:val="14"/>
          <w:szCs w:val="14"/>
        </w:rPr>
        <w:t>Отсутствие согласия обусловлено наличием разнообразных мнений, взглядов, идей, интересов, точек зрения и т. д. Однако оно, как уже отмечалось, не всегда выражается в форме явного столкновения, конфликта. Это происходит только тогда, когда существующие противоречия, разногласия нарушают нормальное взаимодействие людей, препятствуют достижению поставленных целей. В этом случае люди просто бывают вынуждены каким-либо образом преодолеть разногласия, и вступают в открытое конфликтное взаимодействие.</w:t>
      </w:r>
    </w:p>
    <w:p w:rsidR="00F55349" w:rsidRPr="006B5AC2" w:rsidRDefault="00F55349" w:rsidP="00F55349">
      <w:pPr>
        <w:ind w:firstLine="567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Классификация и типология конфликтов.</w:t>
      </w:r>
    </w:p>
    <w:p w:rsidR="00F55349" w:rsidRPr="006B5AC2" w:rsidRDefault="009A1A25" w:rsidP="00F55349">
      <w:pPr>
        <w:pStyle w:val="a3"/>
        <w:spacing w:before="0" w:beforeAutospacing="0" w:after="0" w:afterAutospacing="0"/>
        <w:ind w:firstLine="567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К</w:t>
      </w:r>
      <w:r w:rsidR="00F55349" w:rsidRPr="006B5AC2">
        <w:rPr>
          <w:b/>
          <w:color w:val="000000" w:themeColor="text1"/>
          <w:sz w:val="14"/>
          <w:szCs w:val="14"/>
        </w:rPr>
        <w:t xml:space="preserve">онфликты могут быть </w:t>
      </w:r>
      <w:r w:rsidR="00F55349" w:rsidRPr="006B5AC2">
        <w:rPr>
          <w:b/>
          <w:i/>
          <w:color w:val="000000" w:themeColor="text1"/>
          <w:sz w:val="14"/>
          <w:szCs w:val="14"/>
        </w:rPr>
        <w:t>реалистическими (предметными) или нереалистическими (беспредметными).</w:t>
      </w:r>
      <w:r w:rsidR="00F55349" w:rsidRPr="006B5AC2">
        <w:rPr>
          <w:b/>
          <w:color w:val="000000" w:themeColor="text1"/>
          <w:sz w:val="14"/>
          <w:szCs w:val="14"/>
        </w:rPr>
        <w:t xml:space="preserve"> </w:t>
      </w:r>
    </w:p>
    <w:p w:rsidR="00F55349" w:rsidRPr="006B5AC2" w:rsidRDefault="00F55349" w:rsidP="00F55349">
      <w:pPr>
        <w:pStyle w:val="a3"/>
        <w:spacing w:before="0" w:beforeAutospacing="0" w:after="0" w:afterAutospacing="0"/>
        <w:ind w:firstLine="567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 xml:space="preserve"> По </w:t>
      </w:r>
      <w:r w:rsidRPr="006B5AC2">
        <w:rPr>
          <w:rStyle w:val="a4"/>
          <w:color w:val="000000" w:themeColor="text1"/>
          <w:sz w:val="14"/>
          <w:szCs w:val="14"/>
        </w:rPr>
        <w:t>характеру причин</w:t>
      </w:r>
      <w:r w:rsidRPr="006B5AC2">
        <w:rPr>
          <w:b/>
          <w:color w:val="000000" w:themeColor="text1"/>
          <w:sz w:val="14"/>
          <w:szCs w:val="14"/>
        </w:rPr>
        <w:t xml:space="preserve"> конфликты можно разделить на </w:t>
      </w:r>
      <w:r w:rsidRPr="006B5AC2">
        <w:rPr>
          <w:rStyle w:val="a4"/>
          <w:i/>
          <w:iCs/>
          <w:color w:val="000000" w:themeColor="text1"/>
          <w:sz w:val="14"/>
          <w:szCs w:val="14"/>
        </w:rPr>
        <w:t>объективные</w:t>
      </w:r>
      <w:r w:rsidRPr="006B5AC2">
        <w:rPr>
          <w:b/>
          <w:color w:val="000000" w:themeColor="text1"/>
          <w:sz w:val="14"/>
          <w:szCs w:val="14"/>
        </w:rPr>
        <w:t xml:space="preserve"> и </w:t>
      </w:r>
      <w:r w:rsidRPr="006B5AC2">
        <w:rPr>
          <w:rStyle w:val="a4"/>
          <w:i/>
          <w:iCs/>
          <w:color w:val="000000" w:themeColor="text1"/>
          <w:sz w:val="14"/>
          <w:szCs w:val="14"/>
        </w:rPr>
        <w:t>субъективные</w:t>
      </w:r>
      <w:r w:rsidRPr="006B5AC2">
        <w:rPr>
          <w:b/>
          <w:color w:val="000000" w:themeColor="text1"/>
          <w:sz w:val="14"/>
          <w:szCs w:val="14"/>
        </w:rPr>
        <w:t xml:space="preserve">. </w:t>
      </w:r>
    </w:p>
    <w:p w:rsidR="00F55349" w:rsidRPr="006B5AC2" w:rsidRDefault="00F55349" w:rsidP="00F55349">
      <w:pPr>
        <w:pStyle w:val="a3"/>
        <w:spacing w:before="0" w:beforeAutospacing="0" w:after="0" w:afterAutospacing="0"/>
        <w:ind w:firstLine="567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 xml:space="preserve"> По </w:t>
      </w:r>
      <w:r w:rsidRPr="006B5AC2">
        <w:rPr>
          <w:rStyle w:val="a4"/>
          <w:color w:val="000000" w:themeColor="text1"/>
          <w:sz w:val="14"/>
          <w:szCs w:val="14"/>
        </w:rPr>
        <w:t>сфере разрешения</w:t>
      </w:r>
      <w:r w:rsidRPr="006B5AC2">
        <w:rPr>
          <w:b/>
          <w:color w:val="000000" w:themeColor="text1"/>
          <w:sz w:val="14"/>
          <w:szCs w:val="14"/>
        </w:rPr>
        <w:t xml:space="preserve"> конфликтов их можно подразделять на те, что разрешаются в </w:t>
      </w:r>
      <w:r w:rsidRPr="006B5AC2">
        <w:rPr>
          <w:rStyle w:val="a5"/>
          <w:b/>
          <w:bCs/>
          <w:color w:val="000000" w:themeColor="text1"/>
          <w:sz w:val="14"/>
          <w:szCs w:val="14"/>
        </w:rPr>
        <w:t>деловой сфере</w:t>
      </w:r>
      <w:r w:rsidRPr="006B5AC2">
        <w:rPr>
          <w:b/>
          <w:color w:val="000000" w:themeColor="text1"/>
          <w:sz w:val="14"/>
          <w:szCs w:val="14"/>
        </w:rPr>
        <w:t xml:space="preserve">, и те, что разрешаются в </w:t>
      </w:r>
      <w:r w:rsidRPr="006B5AC2">
        <w:rPr>
          <w:rStyle w:val="a5"/>
          <w:b/>
          <w:bCs/>
          <w:color w:val="000000" w:themeColor="text1"/>
          <w:sz w:val="14"/>
          <w:szCs w:val="14"/>
        </w:rPr>
        <w:t>личностно-эмоциональной сфере</w:t>
      </w:r>
      <w:r w:rsidRPr="006B5AC2">
        <w:rPr>
          <w:rStyle w:val="a4"/>
          <w:color w:val="000000" w:themeColor="text1"/>
          <w:sz w:val="14"/>
          <w:szCs w:val="14"/>
        </w:rPr>
        <w:t>.</w:t>
      </w:r>
      <w:r w:rsidRPr="006B5AC2">
        <w:rPr>
          <w:b/>
          <w:color w:val="000000" w:themeColor="text1"/>
          <w:sz w:val="14"/>
          <w:szCs w:val="14"/>
        </w:rPr>
        <w:t xml:space="preserve"> </w:t>
      </w:r>
    </w:p>
    <w:p w:rsidR="00F55349" w:rsidRPr="006B5AC2" w:rsidRDefault="00F55349" w:rsidP="00F55349">
      <w:pPr>
        <w:pStyle w:val="a3"/>
        <w:spacing w:before="0" w:beforeAutospacing="0" w:after="0" w:afterAutospacing="0"/>
        <w:ind w:firstLine="567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 xml:space="preserve"> С точки зрения причин выделяется три типа конфликтов: </w:t>
      </w:r>
      <w:r w:rsidRPr="006B5AC2">
        <w:rPr>
          <w:b/>
          <w:color w:val="000000" w:themeColor="text1"/>
          <w:sz w:val="14"/>
          <w:szCs w:val="14"/>
        </w:rPr>
        <w:br/>
        <w:t xml:space="preserve">1. Конфликт целей. 2. Конфликт взглядов3. Конфликт чувствПо направленности конфликты делятся на </w:t>
      </w:r>
      <w:r w:rsidRPr="006B5AC2">
        <w:rPr>
          <w:b/>
          <w:i/>
          <w:color w:val="000000" w:themeColor="text1"/>
          <w:sz w:val="14"/>
          <w:szCs w:val="14"/>
        </w:rPr>
        <w:t>вертикальные, горизонтальные, смешанные</w:t>
      </w:r>
      <w:r w:rsidRPr="006B5AC2">
        <w:rPr>
          <w:b/>
          <w:color w:val="000000" w:themeColor="text1"/>
          <w:sz w:val="14"/>
          <w:szCs w:val="14"/>
        </w:rPr>
        <w:t xml:space="preserve">. </w:t>
      </w:r>
    </w:p>
    <w:p w:rsidR="00F55349" w:rsidRPr="006B5AC2" w:rsidRDefault="00F55349" w:rsidP="00F55349">
      <w:pPr>
        <w:pStyle w:val="a3"/>
        <w:spacing w:before="0" w:beforeAutospacing="0" w:after="0" w:afterAutospacing="0"/>
        <w:ind w:firstLine="567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 xml:space="preserve">В </w:t>
      </w:r>
      <w:r w:rsidRPr="006B5AC2">
        <w:rPr>
          <w:rStyle w:val="a4"/>
          <w:color w:val="000000" w:themeColor="text1"/>
          <w:sz w:val="14"/>
          <w:szCs w:val="14"/>
        </w:rPr>
        <w:t>вертикальных</w:t>
      </w:r>
      <w:r w:rsidRPr="006B5AC2">
        <w:rPr>
          <w:b/>
          <w:color w:val="000000" w:themeColor="text1"/>
          <w:sz w:val="14"/>
          <w:szCs w:val="14"/>
        </w:rPr>
        <w:t xml:space="preserve"> конфликтах участвуют лица, один из которых находится в подчинении у другого. В </w:t>
      </w:r>
      <w:r w:rsidRPr="006B5AC2">
        <w:rPr>
          <w:rStyle w:val="a4"/>
          <w:color w:val="000000" w:themeColor="text1"/>
          <w:sz w:val="14"/>
          <w:szCs w:val="14"/>
        </w:rPr>
        <w:t>горизонтальных</w:t>
      </w:r>
      <w:r w:rsidRPr="006B5AC2">
        <w:rPr>
          <w:b/>
          <w:color w:val="000000" w:themeColor="text1"/>
          <w:sz w:val="14"/>
          <w:szCs w:val="14"/>
        </w:rPr>
        <w:t xml:space="preserve"> — участвуют лица, не находящиеся друг у друга в подчинении (рис. 1). В </w:t>
      </w:r>
      <w:r w:rsidRPr="006B5AC2">
        <w:rPr>
          <w:rStyle w:val="a4"/>
          <w:color w:val="000000" w:themeColor="text1"/>
          <w:sz w:val="14"/>
          <w:szCs w:val="14"/>
        </w:rPr>
        <w:t>смешанных</w:t>
      </w:r>
      <w:r w:rsidRPr="006B5AC2">
        <w:rPr>
          <w:b/>
          <w:color w:val="000000" w:themeColor="text1"/>
          <w:sz w:val="14"/>
          <w:szCs w:val="14"/>
        </w:rPr>
        <w:t xml:space="preserve"> конфликтах представлены и вертикальные и горизонтальные составляющие. </w:t>
      </w:r>
    </w:p>
    <w:p w:rsidR="00F55349" w:rsidRPr="006B5AC2" w:rsidRDefault="00F55349" w:rsidP="009A1A25">
      <w:pPr>
        <w:pStyle w:val="a3"/>
        <w:spacing w:before="0" w:beforeAutospacing="0" w:after="0" w:afterAutospacing="0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 xml:space="preserve">           Основные типы конфликта: </w:t>
      </w:r>
      <w:r w:rsidRPr="006B5AC2">
        <w:rPr>
          <w:b/>
          <w:i/>
          <w:color w:val="000000" w:themeColor="text1"/>
          <w:sz w:val="14"/>
          <w:szCs w:val="14"/>
        </w:rPr>
        <w:t>внутри личностный; межличностный; между личностью и группой ; межгрупповой; социальный.</w:t>
      </w:r>
      <w:r w:rsidRPr="006B5AC2">
        <w:rPr>
          <w:b/>
          <w:i/>
          <w:color w:val="000000" w:themeColor="text1"/>
          <w:sz w:val="14"/>
          <w:szCs w:val="14"/>
        </w:rPr>
        <w:br/>
      </w:r>
    </w:p>
    <w:p w:rsidR="00F55349" w:rsidRPr="006B5AC2" w:rsidRDefault="00F55349" w:rsidP="00F55349">
      <w:pPr>
        <w:rPr>
          <w:b/>
          <w:color w:val="000000" w:themeColor="text1"/>
          <w:sz w:val="14"/>
          <w:szCs w:val="14"/>
        </w:rPr>
      </w:pPr>
    </w:p>
    <w:p w:rsidR="00F55349" w:rsidRPr="006B5AC2" w:rsidRDefault="00F55349" w:rsidP="00F55349">
      <w:pPr>
        <w:ind w:firstLine="567"/>
        <w:jc w:val="both"/>
        <w:rPr>
          <w:b/>
          <w:i/>
          <w:color w:val="000000" w:themeColor="text1"/>
          <w:sz w:val="14"/>
          <w:szCs w:val="14"/>
        </w:rPr>
      </w:pPr>
      <w:r w:rsidRPr="006B5AC2">
        <w:rPr>
          <w:b/>
          <w:i/>
          <w:color w:val="000000" w:themeColor="text1"/>
          <w:sz w:val="14"/>
          <w:szCs w:val="14"/>
        </w:rPr>
        <w:t>Билет 31. Причины возникновения конфликтов</w:t>
      </w:r>
    </w:p>
    <w:p w:rsidR="00F55349" w:rsidRPr="006B5AC2" w:rsidRDefault="00F55349" w:rsidP="00F55349">
      <w:pPr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Причины конфликтов — важный компонент в вопросе урегулирования любого конфликта. Определяют четыре основных группы причин.</w:t>
      </w:r>
    </w:p>
    <w:p w:rsidR="00F55349" w:rsidRPr="006B5AC2" w:rsidRDefault="00F55349" w:rsidP="00F55349">
      <w:pPr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1. Объективные причины.</w:t>
      </w:r>
    </w:p>
    <w:p w:rsidR="00F55349" w:rsidRPr="006B5AC2" w:rsidRDefault="00F55349" w:rsidP="00F55349">
      <w:pPr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2. Структурно-управленческие, или организационные.</w:t>
      </w:r>
    </w:p>
    <w:p w:rsidR="00F55349" w:rsidRPr="006B5AC2" w:rsidRDefault="00F55349" w:rsidP="00F55349">
      <w:pPr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3. Социально-психологические факторы.</w:t>
      </w:r>
    </w:p>
    <w:p w:rsidR="00F55349" w:rsidRPr="006B5AC2" w:rsidRDefault="00F55349" w:rsidP="00F55349">
      <w:pPr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4. Субъективные причины.</w:t>
      </w:r>
    </w:p>
    <w:p w:rsidR="00F55349" w:rsidRPr="006B5AC2" w:rsidRDefault="00F55349" w:rsidP="009A1A25">
      <w:pPr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Внешние обстоятельства, стереотипы поведения, социальное положение индивида, образ жизни — примеры объективных факторов возникновения конфликта. Вторая группа причин включает структурные, функциональные, ситуативные причины конфликтов. В этом случае конфликты возникают в связи с плохо организованной деятельностью индивидов. Все отношения индивида в обществе обусловлены его психологическими и социальными установками, которые иногда способны вызвать противоречия и конфликты в межличностных взаимодействиях, — социально-психологические факторы.Субъективные (или личностные) причины зависят от человека, его восприятия и формы поведения, психики. От того, как индивид оценивает поведение другого индивида, насколько сам проецирует бесконфликтное или конфликтное поведение, зависит личностная конфликтоустойчивость.</w:t>
      </w:r>
    </w:p>
    <w:p w:rsidR="00F55349" w:rsidRPr="006B5AC2" w:rsidRDefault="00F55349" w:rsidP="00F55349">
      <w:pPr>
        <w:rPr>
          <w:b/>
          <w:color w:val="000000" w:themeColor="text1"/>
          <w:sz w:val="14"/>
          <w:szCs w:val="14"/>
        </w:rPr>
      </w:pPr>
    </w:p>
    <w:p w:rsidR="00F55349" w:rsidRPr="006B5AC2" w:rsidRDefault="00F55349" w:rsidP="00F55349">
      <w:pPr>
        <w:ind w:firstLine="567"/>
        <w:jc w:val="both"/>
        <w:rPr>
          <w:b/>
          <w:i/>
          <w:color w:val="000000" w:themeColor="text1"/>
          <w:sz w:val="14"/>
          <w:szCs w:val="14"/>
        </w:rPr>
      </w:pPr>
      <w:r w:rsidRPr="006B5AC2">
        <w:rPr>
          <w:b/>
          <w:i/>
          <w:color w:val="000000" w:themeColor="text1"/>
          <w:sz w:val="14"/>
          <w:szCs w:val="14"/>
        </w:rPr>
        <w:lastRenderedPageBreak/>
        <w:t>Билет 32. Способы разрешения конфликтов.</w:t>
      </w:r>
    </w:p>
    <w:p w:rsidR="00F55349" w:rsidRPr="006B5AC2" w:rsidRDefault="00F55349" w:rsidP="00F55349">
      <w:pPr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 xml:space="preserve">Существуют несколько эффективных способов управления конфликтной ситуацией. Их можно разделить на две категории: </w:t>
      </w:r>
      <w:r w:rsidRPr="006B5AC2">
        <w:rPr>
          <w:b/>
          <w:i/>
          <w:color w:val="000000" w:themeColor="text1"/>
          <w:sz w:val="14"/>
          <w:szCs w:val="14"/>
        </w:rPr>
        <w:t>структурные и межличностные</w:t>
      </w:r>
      <w:r w:rsidRPr="006B5AC2">
        <w:rPr>
          <w:b/>
          <w:color w:val="000000" w:themeColor="text1"/>
          <w:sz w:val="14"/>
          <w:szCs w:val="14"/>
        </w:rPr>
        <w:t xml:space="preserve">. </w:t>
      </w:r>
    </w:p>
    <w:p w:rsidR="00F55349" w:rsidRPr="006B5AC2" w:rsidRDefault="00F55349" w:rsidP="00F55349">
      <w:pPr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i/>
          <w:color w:val="000000" w:themeColor="text1"/>
          <w:sz w:val="14"/>
          <w:szCs w:val="14"/>
        </w:rPr>
        <w:t>Структурные методы</w:t>
      </w:r>
      <w:r w:rsidRPr="006B5AC2">
        <w:rPr>
          <w:b/>
          <w:color w:val="000000" w:themeColor="text1"/>
          <w:sz w:val="14"/>
          <w:szCs w:val="14"/>
        </w:rPr>
        <w:t>:</w:t>
      </w:r>
    </w:p>
    <w:p w:rsidR="00F55349" w:rsidRPr="006B5AC2" w:rsidRDefault="00F55349" w:rsidP="00F55349">
      <w:pPr>
        <w:numPr>
          <w:ilvl w:val="0"/>
          <w:numId w:val="24"/>
        </w:numPr>
        <w:ind w:left="0"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разъяснение требований к работе,</w:t>
      </w:r>
    </w:p>
    <w:p w:rsidR="00F55349" w:rsidRPr="006B5AC2" w:rsidRDefault="00F55349" w:rsidP="00F55349">
      <w:pPr>
        <w:numPr>
          <w:ilvl w:val="0"/>
          <w:numId w:val="24"/>
        </w:numPr>
        <w:ind w:left="0"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использование координационных и интеграционных механизмов,</w:t>
      </w:r>
    </w:p>
    <w:p w:rsidR="00F55349" w:rsidRPr="006B5AC2" w:rsidRDefault="00F55349" w:rsidP="00F55349">
      <w:pPr>
        <w:numPr>
          <w:ilvl w:val="0"/>
          <w:numId w:val="24"/>
        </w:numPr>
        <w:ind w:left="0"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установление общеорганизационных комплексных целей,</w:t>
      </w:r>
    </w:p>
    <w:p w:rsidR="00F55349" w:rsidRPr="006B5AC2" w:rsidRDefault="00F55349" w:rsidP="00F55349">
      <w:pPr>
        <w:numPr>
          <w:ilvl w:val="0"/>
          <w:numId w:val="24"/>
        </w:numPr>
        <w:ind w:left="0"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использование системы вознаграждений.</w:t>
      </w:r>
    </w:p>
    <w:p w:rsidR="00F55349" w:rsidRPr="006B5AC2" w:rsidRDefault="00F55349" w:rsidP="008804C3">
      <w:pPr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i/>
          <w:iCs/>
          <w:color w:val="000000" w:themeColor="text1"/>
          <w:sz w:val="14"/>
          <w:szCs w:val="14"/>
        </w:rPr>
        <w:t>Разъяснение требований к работе</w:t>
      </w:r>
      <w:r w:rsidRPr="006B5AC2">
        <w:rPr>
          <w:b/>
          <w:color w:val="000000" w:themeColor="text1"/>
          <w:sz w:val="14"/>
          <w:szCs w:val="14"/>
        </w:rPr>
        <w:t xml:space="preserve">. Здесь должны быть упомянуты такие параметры как уровень результатов, который должен быть достигнут, кто предоставляет и кто получает различную информацию, система полномочий и ответственности, а также четко определены политика, процедуры и правила. </w:t>
      </w:r>
      <w:r w:rsidRPr="006B5AC2">
        <w:rPr>
          <w:b/>
          <w:i/>
          <w:iCs/>
          <w:color w:val="000000" w:themeColor="text1"/>
          <w:sz w:val="14"/>
          <w:szCs w:val="14"/>
        </w:rPr>
        <w:t>Координационные и интеграционные механизмы</w:t>
      </w:r>
      <w:r w:rsidRPr="006B5AC2">
        <w:rPr>
          <w:b/>
          <w:color w:val="000000" w:themeColor="text1"/>
          <w:sz w:val="14"/>
          <w:szCs w:val="14"/>
        </w:rPr>
        <w:t>. Один из самых распространенных механизмов - цепь команд. Если два или более подчиненных имеют разногласия по какому-то вопросу, конфликта можно избежать, обратившись к их общему начальнику, предлагая ему принять решение. Принцип единоначалия облегчает использование иерархии для управления конфликтной ситуацией, так как подчиненный прекрасно знает, чьим решениям он должен подчиняться.</w:t>
      </w:r>
      <w:r w:rsidRPr="006B5AC2">
        <w:rPr>
          <w:b/>
          <w:i/>
          <w:iCs/>
          <w:color w:val="000000" w:themeColor="text1"/>
          <w:sz w:val="14"/>
          <w:szCs w:val="14"/>
        </w:rPr>
        <w:t>Общеорганизационные комплексные цели</w:t>
      </w:r>
      <w:r w:rsidRPr="006B5AC2">
        <w:rPr>
          <w:b/>
          <w:color w:val="000000" w:themeColor="text1"/>
          <w:sz w:val="14"/>
          <w:szCs w:val="14"/>
        </w:rPr>
        <w:t>. Эффективное осуществление этих целей требует совместных усилий двух или более сотрудников, групп или отделов. Идея, которая заложена в эти высшие цели - направить усилия всех участников на достижение общей цели.</w:t>
      </w:r>
      <w:r w:rsidRPr="006B5AC2">
        <w:rPr>
          <w:b/>
          <w:i/>
          <w:iCs/>
          <w:color w:val="000000" w:themeColor="text1"/>
          <w:sz w:val="14"/>
          <w:szCs w:val="14"/>
        </w:rPr>
        <w:t>Структура системы вознаграждений</w:t>
      </w:r>
      <w:r w:rsidRPr="006B5AC2">
        <w:rPr>
          <w:b/>
          <w:color w:val="000000" w:themeColor="text1"/>
          <w:sz w:val="14"/>
          <w:szCs w:val="14"/>
        </w:rPr>
        <w:t>. Вознаграждения можно использовать как метод управления конфликтной ситуацией, оказывая влияние на поведение людей, чтобы избежать дисфункциональных последствий</w:t>
      </w:r>
    </w:p>
    <w:p w:rsidR="00F55349" w:rsidRPr="006B5AC2" w:rsidRDefault="00F55349" w:rsidP="008804C3">
      <w:pPr>
        <w:ind w:firstLine="567"/>
        <w:jc w:val="both"/>
        <w:rPr>
          <w:b/>
          <w:bCs/>
          <w:i/>
          <w:iCs/>
          <w:color w:val="000000" w:themeColor="text1"/>
          <w:sz w:val="14"/>
          <w:szCs w:val="14"/>
        </w:rPr>
      </w:pPr>
      <w:r w:rsidRPr="006B5AC2">
        <w:rPr>
          <w:b/>
          <w:bCs/>
          <w:i/>
          <w:iCs/>
          <w:color w:val="000000" w:themeColor="text1"/>
          <w:sz w:val="14"/>
          <w:szCs w:val="14"/>
        </w:rPr>
        <w:t>Межличностные стили разрешения конфликтов:</w:t>
      </w:r>
      <w:r w:rsidR="008804C3" w:rsidRPr="006B5AC2">
        <w:rPr>
          <w:b/>
          <w:bCs/>
          <w:i/>
          <w:iCs/>
          <w:color w:val="000000" w:themeColor="text1"/>
          <w:sz w:val="14"/>
          <w:szCs w:val="14"/>
        </w:rPr>
        <w:t xml:space="preserve"> 1.</w:t>
      </w:r>
      <w:r w:rsidRPr="006B5AC2">
        <w:rPr>
          <w:b/>
          <w:color w:val="000000" w:themeColor="text1"/>
          <w:sz w:val="14"/>
          <w:szCs w:val="14"/>
        </w:rPr>
        <w:t>уклонение,</w:t>
      </w:r>
      <w:r w:rsidR="008804C3" w:rsidRPr="006B5AC2">
        <w:rPr>
          <w:b/>
          <w:color w:val="000000" w:themeColor="text1"/>
          <w:sz w:val="14"/>
          <w:szCs w:val="14"/>
        </w:rPr>
        <w:t xml:space="preserve"> </w:t>
      </w:r>
      <w:r w:rsidR="008804C3" w:rsidRPr="006B5AC2">
        <w:rPr>
          <w:b/>
          <w:bCs/>
          <w:i/>
          <w:iCs/>
          <w:color w:val="000000" w:themeColor="text1"/>
          <w:sz w:val="14"/>
          <w:szCs w:val="14"/>
        </w:rPr>
        <w:t>2.</w:t>
      </w:r>
      <w:r w:rsidRPr="006B5AC2">
        <w:rPr>
          <w:b/>
          <w:color w:val="000000" w:themeColor="text1"/>
          <w:sz w:val="14"/>
          <w:szCs w:val="14"/>
        </w:rPr>
        <w:t>сглаживание,</w:t>
      </w:r>
      <w:r w:rsidR="008804C3" w:rsidRPr="006B5AC2">
        <w:rPr>
          <w:b/>
          <w:color w:val="000000" w:themeColor="text1"/>
          <w:sz w:val="14"/>
          <w:szCs w:val="14"/>
        </w:rPr>
        <w:t xml:space="preserve"> </w:t>
      </w:r>
      <w:r w:rsidR="008804C3" w:rsidRPr="006B5AC2">
        <w:rPr>
          <w:b/>
          <w:bCs/>
          <w:i/>
          <w:iCs/>
          <w:color w:val="000000" w:themeColor="text1"/>
          <w:sz w:val="14"/>
          <w:szCs w:val="14"/>
        </w:rPr>
        <w:t>3.</w:t>
      </w:r>
      <w:r w:rsidRPr="006B5AC2">
        <w:rPr>
          <w:b/>
          <w:color w:val="000000" w:themeColor="text1"/>
          <w:sz w:val="14"/>
          <w:szCs w:val="14"/>
        </w:rPr>
        <w:t>принуждение,</w:t>
      </w:r>
      <w:r w:rsidR="008804C3" w:rsidRPr="006B5AC2">
        <w:rPr>
          <w:b/>
          <w:bCs/>
          <w:i/>
          <w:iCs/>
          <w:color w:val="000000" w:themeColor="text1"/>
          <w:sz w:val="14"/>
          <w:szCs w:val="14"/>
        </w:rPr>
        <w:t>4.</w:t>
      </w:r>
      <w:r w:rsidRPr="006B5AC2">
        <w:rPr>
          <w:b/>
          <w:color w:val="000000" w:themeColor="text1"/>
          <w:sz w:val="14"/>
          <w:szCs w:val="14"/>
        </w:rPr>
        <w:t>компромисс</w:t>
      </w:r>
      <w:r w:rsidR="008804C3" w:rsidRPr="006B5AC2">
        <w:rPr>
          <w:b/>
          <w:bCs/>
          <w:i/>
          <w:iCs/>
          <w:color w:val="000000" w:themeColor="text1"/>
          <w:sz w:val="14"/>
          <w:szCs w:val="14"/>
        </w:rPr>
        <w:t>5.</w:t>
      </w:r>
      <w:r w:rsidRPr="006B5AC2">
        <w:rPr>
          <w:b/>
          <w:color w:val="000000" w:themeColor="text1"/>
          <w:sz w:val="14"/>
          <w:szCs w:val="14"/>
        </w:rPr>
        <w:t>решение проблемы.</w:t>
      </w:r>
    </w:p>
    <w:p w:rsidR="00F55349" w:rsidRPr="006B5AC2" w:rsidRDefault="00F55349" w:rsidP="00F55349">
      <w:pPr>
        <w:rPr>
          <w:b/>
          <w:color w:val="000000" w:themeColor="text1"/>
          <w:sz w:val="14"/>
          <w:szCs w:val="14"/>
        </w:rPr>
      </w:pPr>
    </w:p>
    <w:p w:rsidR="00ED4C99" w:rsidRPr="006B5AC2" w:rsidRDefault="00ED4C99" w:rsidP="00ED4C99">
      <w:pPr>
        <w:ind w:firstLine="567"/>
        <w:jc w:val="both"/>
        <w:rPr>
          <w:b/>
          <w:i/>
          <w:color w:val="000000" w:themeColor="text1"/>
          <w:sz w:val="14"/>
          <w:szCs w:val="14"/>
        </w:rPr>
      </w:pPr>
      <w:r w:rsidRPr="006B5AC2">
        <w:rPr>
          <w:b/>
          <w:i/>
          <w:color w:val="000000" w:themeColor="text1"/>
          <w:sz w:val="14"/>
          <w:szCs w:val="14"/>
        </w:rPr>
        <w:t>Билет 33. Понятие малой группы, условия и стадии её развития. Классификация малых групп.</w:t>
      </w:r>
    </w:p>
    <w:p w:rsidR="00ED4C99" w:rsidRPr="006B5AC2" w:rsidRDefault="00ED4C99" w:rsidP="008804C3">
      <w:pPr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 xml:space="preserve">Малая группа — это небольшое по размеру объединение людей, связанных непосредственным взаимодействием.К числу основных психологических механизмов развития малой группы относятся: </w:t>
      </w:r>
      <w:r w:rsidR="008804C3" w:rsidRPr="006B5AC2">
        <w:rPr>
          <w:b/>
          <w:color w:val="000000" w:themeColor="text1"/>
          <w:sz w:val="14"/>
          <w:szCs w:val="14"/>
        </w:rPr>
        <w:t>-</w:t>
      </w:r>
      <w:r w:rsidRPr="006B5AC2">
        <w:rPr>
          <w:b/>
          <w:color w:val="000000" w:themeColor="text1"/>
          <w:sz w:val="14"/>
          <w:szCs w:val="14"/>
        </w:rPr>
        <w:t xml:space="preserve"> Разрешение внутригрупповых противоречий: между растущими потенциальными возможностями и реально выполняемой деятельностью, между растущим стремлением индивидов к самореализации и усиливающейся тенденцией интеграции с группой, между поведением лидера группы и ожиданиями его последователей. </w:t>
      </w:r>
      <w:r w:rsidR="008804C3" w:rsidRPr="006B5AC2">
        <w:rPr>
          <w:b/>
          <w:color w:val="000000" w:themeColor="text1"/>
          <w:sz w:val="14"/>
          <w:szCs w:val="14"/>
        </w:rPr>
        <w:t>-</w:t>
      </w:r>
      <w:r w:rsidRPr="006B5AC2">
        <w:rPr>
          <w:b/>
          <w:color w:val="000000" w:themeColor="text1"/>
          <w:sz w:val="14"/>
          <w:szCs w:val="14"/>
        </w:rPr>
        <w:t>«Психологический обмен» — предоставление группой более высокого психологического статуса индивидам в ответ за более высокий и</w:t>
      </w:r>
      <w:r w:rsidR="008804C3" w:rsidRPr="006B5AC2">
        <w:rPr>
          <w:b/>
          <w:color w:val="000000" w:themeColor="text1"/>
          <w:sz w:val="14"/>
          <w:szCs w:val="14"/>
        </w:rPr>
        <w:t>х вклад в ее жизнедеятельность.-</w:t>
      </w:r>
      <w:r w:rsidRPr="006B5AC2">
        <w:rPr>
          <w:b/>
          <w:color w:val="000000" w:themeColor="text1"/>
          <w:sz w:val="14"/>
          <w:szCs w:val="14"/>
        </w:rPr>
        <w:t>«Идиосинкразический кредит» — предоставление группой высокостатусным ее членам возможности отклоняться от групповых норм, вносить изменения в жизнедеятельность группы при условии, что они будут способствовать более полному достижению ее целей.</w:t>
      </w:r>
    </w:p>
    <w:p w:rsidR="00ED4C99" w:rsidRPr="006B5AC2" w:rsidRDefault="00ED4C99" w:rsidP="0068243C">
      <w:pPr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Выдвигается несколько принципов классификации малых групп по различающимся между собой основаниям, основанным на дихотомическом принципе: - лаб</w:t>
      </w:r>
      <w:r w:rsidR="0068243C" w:rsidRPr="006B5AC2">
        <w:rPr>
          <w:b/>
          <w:color w:val="000000" w:themeColor="text1"/>
          <w:sz w:val="14"/>
          <w:szCs w:val="14"/>
        </w:rPr>
        <w:t>ораторные и естественные группы,</w:t>
      </w:r>
      <w:r w:rsidRPr="006B5AC2">
        <w:rPr>
          <w:b/>
          <w:color w:val="000000" w:themeColor="text1"/>
          <w:sz w:val="14"/>
          <w:szCs w:val="14"/>
        </w:rPr>
        <w:t xml:space="preserve"> - организованные (формальные) и спонтанные (неформальные) группы, - открытые и закрытые группы (по степени открытости), - стационарные и временные группы (исходя из фактора продолжительности существования), - членства и референтные группы (по степени значимости группы для индивида).</w:t>
      </w:r>
    </w:p>
    <w:p w:rsidR="00ED4C99" w:rsidRPr="006B5AC2" w:rsidRDefault="00ED4C99" w:rsidP="00ED4C99">
      <w:pPr>
        <w:ind w:firstLine="567"/>
        <w:jc w:val="both"/>
        <w:rPr>
          <w:b/>
          <w:color w:val="000000" w:themeColor="text1"/>
          <w:sz w:val="14"/>
          <w:szCs w:val="14"/>
        </w:rPr>
      </w:pPr>
    </w:p>
    <w:p w:rsidR="00ED4C99" w:rsidRPr="006B5AC2" w:rsidRDefault="00ED4C99" w:rsidP="00ED4C99">
      <w:pPr>
        <w:autoSpaceDE w:val="0"/>
        <w:autoSpaceDN w:val="0"/>
        <w:adjustRightInd w:val="0"/>
        <w:ind w:firstLine="567"/>
        <w:rPr>
          <w:b/>
          <w:i/>
          <w:color w:val="000000" w:themeColor="text1"/>
          <w:sz w:val="14"/>
          <w:szCs w:val="14"/>
        </w:rPr>
      </w:pPr>
      <w:r w:rsidRPr="006B5AC2">
        <w:rPr>
          <w:b/>
          <w:i/>
          <w:color w:val="000000" w:themeColor="text1"/>
          <w:sz w:val="14"/>
          <w:szCs w:val="14"/>
        </w:rPr>
        <w:t>Билет 34. Социально-психологический климат группы. Социометрическая структура группы.</w:t>
      </w:r>
    </w:p>
    <w:p w:rsidR="00ED4C99" w:rsidRPr="006B5AC2" w:rsidRDefault="00ED4C99" w:rsidP="00ED4C99">
      <w:pPr>
        <w:autoSpaceDE w:val="0"/>
        <w:autoSpaceDN w:val="0"/>
        <w:adjustRightInd w:val="0"/>
        <w:ind w:firstLine="567"/>
        <w:rPr>
          <w:b/>
          <w:color w:val="000000" w:themeColor="text1"/>
          <w:sz w:val="14"/>
          <w:szCs w:val="14"/>
          <w:u w:val="single"/>
        </w:rPr>
      </w:pPr>
      <w:r w:rsidRPr="006B5AC2">
        <w:rPr>
          <w:b/>
          <w:color w:val="000000" w:themeColor="text1"/>
          <w:sz w:val="14"/>
          <w:szCs w:val="14"/>
          <w:u w:val="single"/>
        </w:rPr>
        <w:t>Понятие «социально-психологический климат».</w:t>
      </w:r>
    </w:p>
    <w:p w:rsidR="00ED4C99" w:rsidRPr="006B5AC2" w:rsidRDefault="00ED4C99" w:rsidP="00F552F0">
      <w:pPr>
        <w:autoSpaceDE w:val="0"/>
        <w:autoSpaceDN w:val="0"/>
        <w:adjustRightInd w:val="0"/>
        <w:ind w:firstLine="567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Психологический климат – это эмоциональная окраска психологических связей членов коллектива, возникающая на основе их близости, симпатии, совпадения характеров, интересов, склонностей</w:t>
      </w:r>
      <w:r w:rsidR="00F552F0" w:rsidRPr="006B5AC2">
        <w:rPr>
          <w:b/>
          <w:color w:val="000000" w:themeColor="text1"/>
          <w:sz w:val="14"/>
          <w:szCs w:val="14"/>
        </w:rPr>
        <w:t xml:space="preserve">. </w:t>
      </w:r>
      <w:r w:rsidRPr="006B5AC2">
        <w:rPr>
          <w:b/>
          <w:color w:val="000000" w:themeColor="text1"/>
          <w:sz w:val="14"/>
          <w:szCs w:val="14"/>
          <w:u w:val="single"/>
        </w:rPr>
        <w:t>Сущность социально-психологического климата</w:t>
      </w:r>
      <w:r w:rsidRPr="006B5AC2">
        <w:rPr>
          <w:b/>
          <w:color w:val="000000" w:themeColor="text1"/>
          <w:sz w:val="14"/>
          <w:szCs w:val="14"/>
        </w:rPr>
        <w:t>.</w:t>
      </w:r>
    </w:p>
    <w:p w:rsidR="00ED4C99" w:rsidRPr="006B5AC2" w:rsidRDefault="00ED4C99" w:rsidP="00ED4C99">
      <w:pPr>
        <w:autoSpaceDE w:val="0"/>
        <w:autoSpaceDN w:val="0"/>
        <w:adjustRightInd w:val="0"/>
        <w:ind w:firstLine="567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  <w:u w:val="single"/>
        </w:rPr>
        <w:t>На формирование социально-психологического климата оказывает влияние ряд факторов макро- и микросреды</w:t>
      </w:r>
      <w:r w:rsidRPr="006B5AC2">
        <w:rPr>
          <w:b/>
          <w:color w:val="000000" w:themeColor="text1"/>
          <w:sz w:val="14"/>
          <w:szCs w:val="14"/>
        </w:rPr>
        <w:t>.</w:t>
      </w:r>
    </w:p>
    <w:p w:rsidR="00ED4C99" w:rsidRPr="006B5AC2" w:rsidRDefault="00ED4C99" w:rsidP="00ED4C99">
      <w:pPr>
        <w:autoSpaceDE w:val="0"/>
        <w:autoSpaceDN w:val="0"/>
        <w:adjustRightInd w:val="0"/>
        <w:ind w:firstLine="567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  <w:u w:val="wavyHeavy"/>
        </w:rPr>
        <w:t>Факторы макросреды</w:t>
      </w:r>
      <w:r w:rsidRPr="006B5AC2">
        <w:rPr>
          <w:b/>
          <w:color w:val="000000" w:themeColor="text1"/>
          <w:sz w:val="14"/>
          <w:szCs w:val="14"/>
        </w:rPr>
        <w:t xml:space="preserve"> –общественно-политическая ситуация в стране, экономическая ситуация в обществе, уровень жизни населения, организация жизни населения, социально-демографические факторы, региональные факторы и этнические факторы.</w:t>
      </w:r>
    </w:p>
    <w:p w:rsidR="00ED4C99" w:rsidRPr="006B5AC2" w:rsidRDefault="00ED4C99" w:rsidP="00F552F0">
      <w:pPr>
        <w:autoSpaceDE w:val="0"/>
        <w:autoSpaceDN w:val="0"/>
        <w:adjustRightInd w:val="0"/>
        <w:ind w:firstLine="567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  <w:u w:val="wavyHeavy"/>
        </w:rPr>
        <w:t>Факторы микросреды</w:t>
      </w:r>
      <w:r w:rsidRPr="006B5AC2">
        <w:rPr>
          <w:b/>
          <w:color w:val="000000" w:themeColor="text1"/>
          <w:sz w:val="14"/>
          <w:szCs w:val="14"/>
        </w:rPr>
        <w:t xml:space="preserve"> – это материальное и духовное окружение личности в трудовом коллективе. К микрофакторам относятся: 1.</w:t>
      </w:r>
      <w:r w:rsidRPr="006B5AC2">
        <w:rPr>
          <w:b/>
          <w:color w:val="000000" w:themeColor="text1"/>
          <w:sz w:val="14"/>
          <w:szCs w:val="14"/>
        </w:rPr>
        <w:tab/>
        <w:t>объективные – комплекс технических, санитарно-гигиенических, организационных элементов.2.</w:t>
      </w:r>
      <w:r w:rsidRPr="006B5AC2">
        <w:rPr>
          <w:b/>
          <w:color w:val="000000" w:themeColor="text1"/>
          <w:sz w:val="14"/>
          <w:szCs w:val="14"/>
        </w:rPr>
        <w:tab/>
        <w:t>субъективные – характер официальных и организационных связей между членами коллектива, наличие товарищеских контактов, сотрудничество, взаимопомощь, стиль руководства.</w:t>
      </w:r>
    </w:p>
    <w:p w:rsidR="00ED4C99" w:rsidRPr="006B5AC2" w:rsidRDefault="00ED4C99" w:rsidP="00F552F0">
      <w:pPr>
        <w:autoSpaceDE w:val="0"/>
        <w:autoSpaceDN w:val="0"/>
        <w:adjustRightInd w:val="0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 xml:space="preserve">Термин «социометрия» означает измерение межличностных взаимоотношений в группе. Совокупность межличностных отношений в группе составляет,ту первичную социально-психологическую структуру, характеристики которой во многом определяют не только целостные характеристики группы, но и душевное состояние человека. Социометрическая техника применяется для диагностики межличностных и межгрупповых отношений в целях их изменения, улучшения и совершенствования. С помощью социометрии можно изучать типологию социального поведения людей в условиях групповой деятельности, судить о социально-психологической совместимости членов конкретных групп. </w:t>
      </w:r>
    </w:p>
    <w:p w:rsidR="00F55349" w:rsidRPr="006B5AC2" w:rsidRDefault="00F55349" w:rsidP="00F55349">
      <w:pPr>
        <w:rPr>
          <w:b/>
          <w:color w:val="000000" w:themeColor="text1"/>
          <w:sz w:val="14"/>
          <w:szCs w:val="14"/>
        </w:rPr>
      </w:pPr>
    </w:p>
    <w:p w:rsidR="00ED4C99" w:rsidRPr="006B5AC2" w:rsidRDefault="00ED4C99" w:rsidP="00ED4C99">
      <w:pPr>
        <w:ind w:firstLine="567"/>
        <w:jc w:val="both"/>
        <w:rPr>
          <w:b/>
          <w:i/>
          <w:color w:val="000000" w:themeColor="text1"/>
          <w:sz w:val="14"/>
          <w:szCs w:val="14"/>
        </w:rPr>
      </w:pPr>
      <w:r w:rsidRPr="006B5AC2">
        <w:rPr>
          <w:b/>
          <w:i/>
          <w:color w:val="000000" w:themeColor="text1"/>
          <w:sz w:val="14"/>
          <w:szCs w:val="14"/>
        </w:rPr>
        <w:t>Билет 35. Психология управления как научная отрасль. Психологизация управления людьми и трудовыми коллективами.</w:t>
      </w:r>
    </w:p>
    <w:p w:rsidR="00ED4C99" w:rsidRPr="006B5AC2" w:rsidRDefault="00ED4C99" w:rsidP="00ED4C99">
      <w:pPr>
        <w:ind w:firstLine="567"/>
        <w:jc w:val="both"/>
        <w:rPr>
          <w:rFonts w:eastAsia="Times-Bold"/>
          <w:b/>
          <w:bCs/>
          <w:color w:val="000000" w:themeColor="text1"/>
          <w:sz w:val="14"/>
          <w:szCs w:val="14"/>
        </w:rPr>
      </w:pPr>
      <w:r w:rsidRPr="006B5AC2">
        <w:rPr>
          <w:b/>
          <w:i/>
          <w:color w:val="000000" w:themeColor="text1"/>
          <w:sz w:val="14"/>
          <w:szCs w:val="14"/>
        </w:rPr>
        <w:lastRenderedPageBreak/>
        <w:t xml:space="preserve"> </w:t>
      </w:r>
      <w:r w:rsidRPr="006B5AC2">
        <w:rPr>
          <w:rFonts w:eastAsia="Helvetica-Bold"/>
          <w:b/>
          <w:bCs/>
          <w:color w:val="000000" w:themeColor="text1"/>
          <w:sz w:val="14"/>
          <w:szCs w:val="14"/>
        </w:rPr>
        <w:t xml:space="preserve">Психология управления </w:t>
      </w:r>
      <w:r w:rsidRPr="006B5AC2">
        <w:rPr>
          <w:rFonts w:eastAsia="Times-Bold"/>
          <w:b/>
          <w:bCs/>
          <w:color w:val="000000" w:themeColor="text1"/>
          <w:sz w:val="14"/>
          <w:szCs w:val="14"/>
        </w:rPr>
        <w:t xml:space="preserve">— отрасль психологии, изучающая психологические закономерности управленческой деятельности. Управленческая деятельность — деятельность, связанная с принятием управленческих решений в организации по управлению людьми с учетом свойств и качеств личности. Психологизация. Анализируя более чем столетнюю историю менеджмента, можно условно выделить три этапа его развития как науки: </w:t>
      </w:r>
      <w:r w:rsidRPr="006B5AC2">
        <w:rPr>
          <w:rFonts w:eastAsia="Times-BoldItalic"/>
          <w:b/>
          <w:bCs/>
          <w:i/>
          <w:iCs/>
          <w:color w:val="000000" w:themeColor="text1"/>
          <w:sz w:val="14"/>
          <w:szCs w:val="14"/>
        </w:rPr>
        <w:t xml:space="preserve">экономический, социальный </w:t>
      </w:r>
      <w:r w:rsidRPr="006B5AC2">
        <w:rPr>
          <w:rFonts w:eastAsia="Times-Bold"/>
          <w:b/>
          <w:bCs/>
          <w:color w:val="000000" w:themeColor="text1"/>
          <w:sz w:val="14"/>
          <w:szCs w:val="14"/>
        </w:rPr>
        <w:t xml:space="preserve">и </w:t>
      </w:r>
      <w:r w:rsidRPr="006B5AC2">
        <w:rPr>
          <w:rFonts w:eastAsia="Times-BoldItalic"/>
          <w:b/>
          <w:bCs/>
          <w:i/>
          <w:iCs/>
          <w:color w:val="000000" w:themeColor="text1"/>
          <w:sz w:val="14"/>
          <w:szCs w:val="14"/>
        </w:rPr>
        <w:t xml:space="preserve">психологический. </w:t>
      </w:r>
      <w:r w:rsidRPr="006B5AC2">
        <w:rPr>
          <w:rFonts w:eastAsia="Times-Bold"/>
          <w:b/>
          <w:bCs/>
          <w:color w:val="000000" w:themeColor="text1"/>
          <w:sz w:val="14"/>
          <w:szCs w:val="14"/>
        </w:rPr>
        <w:t>Эти этапы отличаются друг от друга все большим увеличением роли психологии в понимании сущности управления и повышении его эффективности.</w:t>
      </w:r>
    </w:p>
    <w:p w:rsidR="00ED4C99" w:rsidRPr="006B5AC2" w:rsidRDefault="00ED4C99" w:rsidP="00ED4C99">
      <w:pPr>
        <w:ind w:firstLine="567"/>
        <w:jc w:val="both"/>
        <w:rPr>
          <w:rFonts w:eastAsia="Times-Bold"/>
          <w:b/>
          <w:bCs/>
          <w:color w:val="000000" w:themeColor="text1"/>
          <w:sz w:val="14"/>
          <w:szCs w:val="14"/>
        </w:rPr>
      </w:pPr>
      <w:r w:rsidRPr="006B5AC2">
        <w:rPr>
          <w:rFonts w:eastAsia="Times-Bold"/>
          <w:b/>
          <w:bCs/>
          <w:color w:val="000000" w:themeColor="text1"/>
          <w:sz w:val="14"/>
          <w:szCs w:val="14"/>
        </w:rPr>
        <w:t xml:space="preserve">На </w:t>
      </w:r>
      <w:r w:rsidRPr="006B5AC2">
        <w:rPr>
          <w:rFonts w:eastAsia="Times-BoldItalic"/>
          <w:b/>
          <w:bCs/>
          <w:i/>
          <w:iCs/>
          <w:color w:val="000000" w:themeColor="text1"/>
          <w:sz w:val="14"/>
          <w:szCs w:val="14"/>
        </w:rPr>
        <w:t xml:space="preserve">экономическом этапе </w:t>
      </w:r>
      <w:r w:rsidRPr="006B5AC2">
        <w:rPr>
          <w:rFonts w:eastAsia="Times-Bold"/>
          <w:b/>
          <w:bCs/>
          <w:color w:val="000000" w:themeColor="text1"/>
          <w:sz w:val="14"/>
          <w:szCs w:val="14"/>
        </w:rPr>
        <w:t xml:space="preserve">развития менеджмента (первая четверть XX века) главное внимание уделялось проблеме приспособления человека к орудиям производства. На </w:t>
      </w:r>
      <w:r w:rsidRPr="006B5AC2">
        <w:rPr>
          <w:rFonts w:eastAsia="Times-BoldItalic"/>
          <w:b/>
          <w:bCs/>
          <w:i/>
          <w:iCs/>
          <w:color w:val="000000" w:themeColor="text1"/>
          <w:sz w:val="14"/>
          <w:szCs w:val="14"/>
        </w:rPr>
        <w:t xml:space="preserve">социальном этапе </w:t>
      </w:r>
      <w:r w:rsidRPr="006B5AC2">
        <w:rPr>
          <w:rFonts w:eastAsia="Times-Bold"/>
          <w:b/>
          <w:bCs/>
          <w:color w:val="000000" w:themeColor="text1"/>
          <w:sz w:val="14"/>
          <w:szCs w:val="14"/>
        </w:rPr>
        <w:t xml:space="preserve">(конец 30-х годов XX века) в зарубежных работах появились критические замечания в адрес представителей научного менеджмента или, в нашей терминологии, «экономической школы управления». Начало </w:t>
      </w:r>
      <w:r w:rsidRPr="006B5AC2">
        <w:rPr>
          <w:rFonts w:eastAsia="Times-BoldItalic"/>
          <w:b/>
          <w:bCs/>
          <w:i/>
          <w:iCs/>
          <w:color w:val="000000" w:themeColor="text1"/>
          <w:sz w:val="14"/>
          <w:szCs w:val="14"/>
        </w:rPr>
        <w:t xml:space="preserve">психологического этапа </w:t>
      </w:r>
      <w:r w:rsidRPr="006B5AC2">
        <w:rPr>
          <w:rFonts w:eastAsia="Times-Bold"/>
          <w:b/>
          <w:bCs/>
          <w:color w:val="000000" w:themeColor="text1"/>
          <w:sz w:val="14"/>
          <w:szCs w:val="14"/>
        </w:rPr>
        <w:t xml:space="preserve">развития менеджмента (50-е годы XX века) самым тесным образом связано с А. Маслоу. Самая известная фигура в теории потребностей — пирамида А. Маслоу, в которой автор сделал акцент не на внешних по отношению к человеку факторах успешности деятельности организации — таких, как повышение производительности труда, а на том, что присуще человеку — реализации его потребностей к самоуважению и самоактуализации. Человеческие потребности различны по своему характеру и имеют особую иерархию или порядок самоактуализации. </w:t>
      </w:r>
    </w:p>
    <w:p w:rsidR="00ED4C99" w:rsidRPr="006B5AC2" w:rsidRDefault="00ED4C99" w:rsidP="00ED4C99">
      <w:pPr>
        <w:ind w:firstLine="567"/>
        <w:jc w:val="both"/>
        <w:rPr>
          <w:rFonts w:eastAsia="Times-Bold"/>
          <w:b/>
          <w:bCs/>
          <w:color w:val="000000" w:themeColor="text1"/>
          <w:sz w:val="14"/>
          <w:szCs w:val="14"/>
        </w:rPr>
      </w:pPr>
      <w:r w:rsidRPr="006B5AC2">
        <w:rPr>
          <w:rFonts w:eastAsia="Times-Bold"/>
          <w:b/>
          <w:bCs/>
          <w:color w:val="000000" w:themeColor="text1"/>
          <w:sz w:val="14"/>
          <w:szCs w:val="14"/>
        </w:rPr>
        <w:t xml:space="preserve">В настоящее время поиск путей активизации человеческого потенциала внутри организации и учет психологических особенностей персонала являются одними из решающих факторов повышения эффективности деятельности любой организации. В настоящее время при описании профессионально значимых качеств успешного руководителя приоритет, как правило, отдается тем, которые связаны с его умением общаться с людьми и управлять ими, а также владением методами управления. Работа современного руководителя немыслима без коммуникации, межличностного общения, умения лично воздействовать на людей, грамотно определять проблемы, принимать решения, управлять временем, выстраивать приоритеты в делах и т. д. </w:t>
      </w:r>
    </w:p>
    <w:p w:rsidR="00ED4C99" w:rsidRPr="006B5AC2" w:rsidRDefault="00ED4C99" w:rsidP="00ED4C99">
      <w:pPr>
        <w:ind w:firstLine="567"/>
        <w:jc w:val="both"/>
        <w:rPr>
          <w:b/>
          <w:color w:val="000000" w:themeColor="text1"/>
          <w:sz w:val="14"/>
          <w:szCs w:val="14"/>
        </w:rPr>
      </w:pPr>
    </w:p>
    <w:p w:rsidR="00ED4C99" w:rsidRPr="006B5AC2" w:rsidRDefault="00ED4C99" w:rsidP="00F55349">
      <w:pPr>
        <w:rPr>
          <w:b/>
          <w:color w:val="000000" w:themeColor="text1"/>
          <w:sz w:val="14"/>
          <w:szCs w:val="14"/>
        </w:rPr>
      </w:pPr>
    </w:p>
    <w:p w:rsidR="00ED4C99" w:rsidRPr="006B5AC2" w:rsidRDefault="00ED4C99" w:rsidP="00ED4C99">
      <w:pPr>
        <w:ind w:firstLine="567"/>
        <w:jc w:val="both"/>
        <w:rPr>
          <w:b/>
          <w:i/>
          <w:color w:val="000000" w:themeColor="text1"/>
          <w:sz w:val="14"/>
          <w:szCs w:val="14"/>
        </w:rPr>
      </w:pPr>
      <w:r w:rsidRPr="006B5AC2">
        <w:rPr>
          <w:b/>
          <w:i/>
          <w:color w:val="000000" w:themeColor="text1"/>
          <w:sz w:val="14"/>
          <w:szCs w:val="14"/>
        </w:rPr>
        <w:t xml:space="preserve">Билет 36. Характеристика процесса и системы управления. </w:t>
      </w:r>
    </w:p>
    <w:p w:rsidR="00ED4C99" w:rsidRPr="006B5AC2" w:rsidRDefault="00ED4C99" w:rsidP="00ED4C99">
      <w:pPr>
        <w:ind w:firstLine="567"/>
        <w:jc w:val="both"/>
        <w:rPr>
          <w:rFonts w:eastAsia="Times-Bold"/>
          <w:b/>
          <w:bCs/>
          <w:color w:val="000000" w:themeColor="text1"/>
          <w:sz w:val="14"/>
          <w:szCs w:val="14"/>
        </w:rPr>
      </w:pPr>
      <w:r w:rsidRPr="006B5AC2">
        <w:rPr>
          <w:rFonts w:eastAsia="Times-BoldItalic"/>
          <w:b/>
          <w:bCs/>
          <w:i/>
          <w:iCs/>
          <w:color w:val="000000" w:themeColor="text1"/>
          <w:sz w:val="14"/>
          <w:szCs w:val="14"/>
        </w:rPr>
        <w:t xml:space="preserve">Процесс управления </w:t>
      </w:r>
      <w:r w:rsidRPr="006B5AC2">
        <w:rPr>
          <w:rFonts w:eastAsia="Times-Bold"/>
          <w:b/>
          <w:bCs/>
          <w:color w:val="000000" w:themeColor="text1"/>
          <w:sz w:val="14"/>
          <w:szCs w:val="14"/>
        </w:rPr>
        <w:t xml:space="preserve">представляет собой последовательность действий работников аппарата управления, направленных на достижение целей организации. </w:t>
      </w:r>
    </w:p>
    <w:p w:rsidR="00ED4C99" w:rsidRPr="006B5AC2" w:rsidRDefault="00ED4C99" w:rsidP="00ED4C99">
      <w:pPr>
        <w:ind w:firstLine="567"/>
        <w:jc w:val="both"/>
        <w:rPr>
          <w:rFonts w:eastAsia="Times-BoldItalic"/>
          <w:b/>
          <w:bCs/>
          <w:i/>
          <w:iCs/>
          <w:color w:val="000000" w:themeColor="text1"/>
          <w:sz w:val="14"/>
          <w:szCs w:val="14"/>
        </w:rPr>
      </w:pPr>
      <w:r w:rsidRPr="006B5AC2">
        <w:rPr>
          <w:rFonts w:eastAsia="Times-Bold"/>
          <w:b/>
          <w:bCs/>
          <w:color w:val="000000" w:themeColor="text1"/>
          <w:sz w:val="14"/>
          <w:szCs w:val="14"/>
        </w:rPr>
        <w:t>С содержательной точки зрения в процессе управления можно выделить следующие этапы: прогнозирование, планирование, организацию, координацию, стимулирование (мотивацию), учет и контроль, анализ.</w:t>
      </w:r>
      <w:r w:rsidRPr="006B5AC2">
        <w:rPr>
          <w:rFonts w:eastAsia="Times-BoldItalic"/>
          <w:b/>
          <w:bCs/>
          <w:i/>
          <w:iCs/>
          <w:color w:val="000000" w:themeColor="text1"/>
          <w:sz w:val="14"/>
          <w:szCs w:val="14"/>
        </w:rPr>
        <w:t xml:space="preserve"> </w:t>
      </w:r>
    </w:p>
    <w:p w:rsidR="00ED4C99" w:rsidRPr="006B5AC2" w:rsidRDefault="00ED4C99" w:rsidP="00ED4C99">
      <w:pPr>
        <w:ind w:firstLine="567"/>
        <w:jc w:val="both"/>
        <w:rPr>
          <w:rFonts w:eastAsia="Times-Bold"/>
          <w:b/>
          <w:bCs/>
          <w:color w:val="000000" w:themeColor="text1"/>
          <w:sz w:val="14"/>
          <w:szCs w:val="14"/>
        </w:rPr>
      </w:pPr>
      <w:r w:rsidRPr="006B5AC2">
        <w:rPr>
          <w:rFonts w:eastAsia="Times-Bold"/>
          <w:b/>
          <w:bCs/>
          <w:color w:val="000000" w:themeColor="text1"/>
          <w:sz w:val="14"/>
          <w:szCs w:val="14"/>
        </w:rPr>
        <w:t>Система управления организацией.</w:t>
      </w:r>
    </w:p>
    <w:p w:rsidR="00ED4C99" w:rsidRPr="006B5AC2" w:rsidRDefault="00ED4C99" w:rsidP="00ED4C99">
      <w:pPr>
        <w:ind w:firstLine="567"/>
        <w:jc w:val="both"/>
        <w:rPr>
          <w:rFonts w:eastAsia="Times-Bold"/>
          <w:b/>
          <w:bCs/>
          <w:color w:val="000000" w:themeColor="text1"/>
          <w:sz w:val="14"/>
          <w:szCs w:val="14"/>
        </w:rPr>
      </w:pPr>
      <w:r w:rsidRPr="006B5AC2">
        <w:rPr>
          <w:rFonts w:eastAsia="Times-Bold"/>
          <w:b/>
          <w:bCs/>
          <w:color w:val="000000" w:themeColor="text1"/>
          <w:sz w:val="14"/>
          <w:szCs w:val="14"/>
        </w:rPr>
        <w:t xml:space="preserve"> Под организацией (предприятием, фирмой, учреждением и т. д.) понимается объединение двух человек или большего количества людей, взаимодействующих друг с другом для достижения определенной цели. </w:t>
      </w:r>
    </w:p>
    <w:p w:rsidR="00ED4C99" w:rsidRPr="006B5AC2" w:rsidRDefault="00ED4C99" w:rsidP="00ED4C99">
      <w:pPr>
        <w:ind w:firstLine="567"/>
        <w:jc w:val="both"/>
        <w:rPr>
          <w:rFonts w:eastAsia="Times-BoldItalic"/>
          <w:b/>
          <w:bCs/>
          <w:i/>
          <w:iCs/>
          <w:color w:val="000000" w:themeColor="text1"/>
          <w:sz w:val="14"/>
          <w:szCs w:val="14"/>
        </w:rPr>
      </w:pPr>
      <w:r w:rsidRPr="006B5AC2">
        <w:rPr>
          <w:rFonts w:eastAsia="Times-Bold"/>
          <w:b/>
          <w:bCs/>
          <w:color w:val="000000" w:themeColor="text1"/>
          <w:sz w:val="14"/>
          <w:szCs w:val="14"/>
        </w:rPr>
        <w:t xml:space="preserve">Основной внутренней целью предприятия является получение прибыли за счет удовлетворения потребностей в условиях конкуренции, которая может быть двух основных видов: </w:t>
      </w:r>
      <w:r w:rsidRPr="006B5AC2">
        <w:rPr>
          <w:rFonts w:eastAsia="Times-BoldItalic"/>
          <w:b/>
          <w:bCs/>
          <w:i/>
          <w:iCs/>
          <w:color w:val="000000" w:themeColor="text1"/>
          <w:sz w:val="14"/>
          <w:szCs w:val="14"/>
        </w:rPr>
        <w:t xml:space="preserve">ценовая и качества продукции. </w:t>
      </w:r>
    </w:p>
    <w:p w:rsidR="00ED4C99" w:rsidRPr="006B5AC2" w:rsidRDefault="00ED4C99" w:rsidP="00ED4C99">
      <w:pPr>
        <w:ind w:firstLine="567"/>
        <w:jc w:val="both"/>
        <w:rPr>
          <w:rFonts w:eastAsia="Times-BoldItalic"/>
          <w:b/>
          <w:bCs/>
          <w:i/>
          <w:iCs/>
          <w:color w:val="000000" w:themeColor="text1"/>
          <w:sz w:val="14"/>
          <w:szCs w:val="14"/>
        </w:rPr>
      </w:pPr>
      <w:r w:rsidRPr="006B5AC2">
        <w:rPr>
          <w:rFonts w:eastAsia="Times-Bold"/>
          <w:b/>
          <w:bCs/>
          <w:color w:val="000000" w:themeColor="text1"/>
          <w:sz w:val="14"/>
          <w:szCs w:val="14"/>
        </w:rPr>
        <w:t xml:space="preserve">Помимо миссии предприятия и получения прибыли выделяют </w:t>
      </w:r>
      <w:r w:rsidRPr="006B5AC2">
        <w:rPr>
          <w:rFonts w:eastAsia="Times-BoldItalic"/>
          <w:b/>
          <w:bCs/>
          <w:i/>
          <w:iCs/>
          <w:color w:val="000000" w:themeColor="text1"/>
          <w:sz w:val="14"/>
          <w:szCs w:val="14"/>
        </w:rPr>
        <w:t xml:space="preserve">стратегические, тактические и оперативные цели предприятия. </w:t>
      </w:r>
    </w:p>
    <w:p w:rsidR="00ED4C99" w:rsidRPr="006B5AC2" w:rsidRDefault="00ED4C99" w:rsidP="00ED4C99">
      <w:pPr>
        <w:ind w:firstLine="567"/>
        <w:jc w:val="both"/>
        <w:rPr>
          <w:rFonts w:eastAsia="Times-BoldItalic"/>
          <w:b/>
          <w:bCs/>
          <w:i/>
          <w:iCs/>
          <w:color w:val="000000" w:themeColor="text1"/>
          <w:sz w:val="14"/>
          <w:szCs w:val="14"/>
        </w:rPr>
      </w:pPr>
      <w:r w:rsidRPr="006B5AC2">
        <w:rPr>
          <w:rFonts w:eastAsia="Times-Bold"/>
          <w:b/>
          <w:bCs/>
          <w:color w:val="000000" w:themeColor="text1"/>
          <w:sz w:val="14"/>
          <w:szCs w:val="14"/>
        </w:rPr>
        <w:t xml:space="preserve">В современном менеджменте выделяют четыре вида стратегий: </w:t>
      </w:r>
      <w:r w:rsidRPr="006B5AC2">
        <w:rPr>
          <w:rFonts w:eastAsia="Times-BoldItalic"/>
          <w:b/>
          <w:bCs/>
          <w:i/>
          <w:iCs/>
          <w:color w:val="000000" w:themeColor="text1"/>
          <w:sz w:val="14"/>
          <w:szCs w:val="14"/>
        </w:rPr>
        <w:t xml:space="preserve">роста; ограниченного роста; сокращения; диверсификации. </w:t>
      </w:r>
    </w:p>
    <w:p w:rsidR="00ED4C99" w:rsidRPr="006B5AC2" w:rsidRDefault="00ED4C99" w:rsidP="00F55349">
      <w:pPr>
        <w:rPr>
          <w:b/>
          <w:color w:val="000000" w:themeColor="text1"/>
          <w:sz w:val="14"/>
          <w:szCs w:val="14"/>
        </w:rPr>
      </w:pPr>
    </w:p>
    <w:p w:rsidR="00ED4C99" w:rsidRPr="006B5AC2" w:rsidRDefault="00ED4C99" w:rsidP="00ED4C99">
      <w:pPr>
        <w:ind w:firstLine="567"/>
        <w:jc w:val="both"/>
        <w:rPr>
          <w:b/>
          <w:i/>
          <w:color w:val="000000" w:themeColor="text1"/>
          <w:sz w:val="14"/>
          <w:szCs w:val="14"/>
        </w:rPr>
      </w:pPr>
      <w:r w:rsidRPr="006B5AC2">
        <w:rPr>
          <w:b/>
          <w:i/>
          <w:color w:val="000000" w:themeColor="text1"/>
          <w:sz w:val="14"/>
          <w:szCs w:val="14"/>
        </w:rPr>
        <w:t xml:space="preserve">Билет 37. Личность и организация как объекты управления. </w:t>
      </w:r>
    </w:p>
    <w:p w:rsidR="00ED4C99" w:rsidRPr="006B5AC2" w:rsidRDefault="00ED4C99" w:rsidP="00ED4C99">
      <w:pPr>
        <w:ind w:firstLine="567"/>
        <w:jc w:val="both"/>
        <w:rPr>
          <w:rFonts w:eastAsia="Times-BoldItalic"/>
          <w:b/>
          <w:bCs/>
          <w:i/>
          <w:iCs/>
          <w:color w:val="000000" w:themeColor="text1"/>
          <w:sz w:val="14"/>
          <w:szCs w:val="14"/>
        </w:rPr>
      </w:pPr>
      <w:r w:rsidRPr="006B5AC2">
        <w:rPr>
          <w:rFonts w:eastAsia="Times-Roman"/>
          <w:b/>
          <w:color w:val="000000" w:themeColor="text1"/>
          <w:sz w:val="14"/>
          <w:szCs w:val="14"/>
        </w:rPr>
        <w:t xml:space="preserve">Личность — это человек, взятый в системе таких его психологических характеристик, которые социально обусловлены, проявляются в общественных по природе связях и отношениях, являются устойчивыми и определяют нравственные поступки человека, имеющие существенное значение для него самого и окружающих. </w:t>
      </w:r>
      <w:r w:rsidR="006B69A7" w:rsidRPr="006B5AC2">
        <w:rPr>
          <w:rFonts w:eastAsia="Times-Roman"/>
          <w:b/>
          <w:color w:val="000000" w:themeColor="text1"/>
          <w:sz w:val="14"/>
          <w:szCs w:val="14"/>
        </w:rPr>
        <w:t>Н</w:t>
      </w:r>
      <w:r w:rsidRPr="006B5AC2">
        <w:rPr>
          <w:rFonts w:eastAsia="Times-Roman"/>
          <w:b/>
          <w:color w:val="000000" w:themeColor="text1"/>
          <w:sz w:val="14"/>
          <w:szCs w:val="14"/>
        </w:rPr>
        <w:t xml:space="preserve">а разных возрастных этапах для человека проявляется различная мотивация. Выделяют следующие этапы: </w:t>
      </w:r>
      <w:r w:rsidRPr="006B5AC2">
        <w:rPr>
          <w:rFonts w:eastAsia="Times-BoldItalic"/>
          <w:b/>
          <w:bCs/>
          <w:i/>
          <w:iCs/>
          <w:color w:val="000000" w:themeColor="text1"/>
          <w:sz w:val="14"/>
          <w:szCs w:val="14"/>
        </w:rPr>
        <w:t xml:space="preserve">предварительный, становления, продвижения, сохранения. </w:t>
      </w:r>
    </w:p>
    <w:p w:rsidR="00ED4C99" w:rsidRPr="006B5AC2" w:rsidRDefault="00ED4C99" w:rsidP="00ED4C99">
      <w:pPr>
        <w:ind w:firstLine="567"/>
        <w:jc w:val="both"/>
        <w:rPr>
          <w:rFonts w:eastAsia="Times-Roman"/>
          <w:b/>
          <w:color w:val="000000" w:themeColor="text1"/>
          <w:sz w:val="14"/>
          <w:szCs w:val="14"/>
        </w:rPr>
      </w:pPr>
      <w:r w:rsidRPr="006B5AC2">
        <w:rPr>
          <w:rFonts w:eastAsia="Times-Italic"/>
          <w:b/>
          <w:i/>
          <w:iCs/>
          <w:color w:val="000000" w:themeColor="text1"/>
          <w:sz w:val="14"/>
          <w:szCs w:val="14"/>
        </w:rPr>
        <w:t xml:space="preserve">Предварительный этап </w:t>
      </w:r>
      <w:r w:rsidRPr="006B5AC2">
        <w:rPr>
          <w:rFonts w:eastAsia="Times-Roman"/>
          <w:b/>
          <w:color w:val="000000" w:themeColor="text1"/>
          <w:sz w:val="14"/>
          <w:szCs w:val="14"/>
        </w:rPr>
        <w:t xml:space="preserve">(школа, училище, колледж, вуз) — </w:t>
      </w:r>
      <w:r w:rsidRPr="006B5AC2">
        <w:rPr>
          <w:rFonts w:eastAsia="Times-Italic"/>
          <w:b/>
          <w:i/>
          <w:iCs/>
          <w:color w:val="000000" w:themeColor="text1"/>
          <w:sz w:val="14"/>
          <w:szCs w:val="14"/>
        </w:rPr>
        <w:t>до 25 лет.</w:t>
      </w:r>
      <w:r w:rsidRPr="006B5AC2">
        <w:rPr>
          <w:rFonts w:eastAsia="Times-Roman"/>
          <w:b/>
          <w:color w:val="000000" w:themeColor="text1"/>
          <w:sz w:val="14"/>
          <w:szCs w:val="14"/>
        </w:rPr>
        <w:t xml:space="preserve">. </w:t>
      </w:r>
      <w:r w:rsidRPr="006B5AC2">
        <w:rPr>
          <w:rFonts w:eastAsia="Times-Italic"/>
          <w:b/>
          <w:i/>
          <w:iCs/>
          <w:color w:val="000000" w:themeColor="text1"/>
          <w:sz w:val="14"/>
          <w:szCs w:val="14"/>
        </w:rPr>
        <w:t xml:space="preserve">Этап становления — 25-30 лет. Этап продвижения — 30-45 лет. Этап сохранения (45-55 лет) Завершение — 55-60 После 65-70 лет и до смерти — старость. </w:t>
      </w:r>
      <w:r w:rsidRPr="006B5AC2">
        <w:rPr>
          <w:rFonts w:eastAsia="Times-Roman"/>
          <w:b/>
          <w:color w:val="000000" w:themeColor="text1"/>
          <w:sz w:val="14"/>
          <w:szCs w:val="14"/>
        </w:rPr>
        <w:t xml:space="preserve">Коллектив как объект управления может выступать в двух системах: </w:t>
      </w:r>
    </w:p>
    <w:p w:rsidR="00ED4C99" w:rsidRPr="006B5AC2" w:rsidRDefault="00ED4C99" w:rsidP="00ED4C99">
      <w:pPr>
        <w:ind w:firstLine="567"/>
        <w:jc w:val="both"/>
        <w:rPr>
          <w:rFonts w:eastAsia="Times-Roman"/>
          <w:b/>
          <w:color w:val="000000" w:themeColor="text1"/>
          <w:sz w:val="14"/>
          <w:szCs w:val="14"/>
        </w:rPr>
      </w:pPr>
      <w:r w:rsidRPr="006B5AC2">
        <w:rPr>
          <w:rFonts w:eastAsia="Times-Roman"/>
          <w:b/>
          <w:color w:val="000000" w:themeColor="text1"/>
          <w:sz w:val="14"/>
          <w:szCs w:val="14"/>
        </w:rPr>
        <w:t xml:space="preserve">а) «организация — к о л л е к т и в» , т. е. управление накладывает определенный отпечаток на трудовую деятельность производственного коллектива; </w:t>
      </w:r>
    </w:p>
    <w:p w:rsidR="00ED4C99" w:rsidRPr="006B5AC2" w:rsidRDefault="00ED4C99" w:rsidP="00ED4C99">
      <w:pPr>
        <w:ind w:firstLine="567"/>
        <w:jc w:val="both"/>
        <w:rPr>
          <w:rFonts w:eastAsia="Times-Roman"/>
          <w:b/>
          <w:color w:val="000000" w:themeColor="text1"/>
          <w:sz w:val="14"/>
          <w:szCs w:val="14"/>
        </w:rPr>
      </w:pPr>
      <w:r w:rsidRPr="006B5AC2">
        <w:rPr>
          <w:rFonts w:eastAsia="Times-Roman"/>
          <w:b/>
          <w:color w:val="000000" w:themeColor="text1"/>
          <w:sz w:val="14"/>
          <w:szCs w:val="14"/>
        </w:rPr>
        <w:t xml:space="preserve">б) «человек (руководитель) — к о л л е к т и в» . Человеческий фактор на уровне управления коллективом приобретает иное, не номинальное, а конкретное социально-психологическое содержание, которое крайне важно учитывать в процессе руководства. </w:t>
      </w:r>
    </w:p>
    <w:p w:rsidR="00ED4C99" w:rsidRPr="006B5AC2" w:rsidRDefault="00ED4C99" w:rsidP="00F55349">
      <w:pPr>
        <w:rPr>
          <w:b/>
          <w:color w:val="000000" w:themeColor="text1"/>
          <w:sz w:val="14"/>
          <w:szCs w:val="14"/>
        </w:rPr>
      </w:pPr>
    </w:p>
    <w:p w:rsidR="00ED4C99" w:rsidRPr="006B5AC2" w:rsidRDefault="00ED4C99" w:rsidP="00ED4C99">
      <w:pPr>
        <w:rPr>
          <w:b/>
          <w:i/>
          <w:color w:val="000000" w:themeColor="text1"/>
          <w:sz w:val="14"/>
          <w:szCs w:val="14"/>
        </w:rPr>
      </w:pPr>
      <w:r w:rsidRPr="006B5AC2">
        <w:rPr>
          <w:b/>
          <w:i/>
          <w:color w:val="000000" w:themeColor="text1"/>
          <w:sz w:val="14"/>
          <w:szCs w:val="14"/>
        </w:rPr>
        <w:t>Билет 38. Руководитель, его личность и деятельность как субъекты управления.</w:t>
      </w:r>
    </w:p>
    <w:p w:rsidR="00ED4C99" w:rsidRPr="006B5AC2" w:rsidRDefault="00ED4C99" w:rsidP="00ED4C99">
      <w:pPr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Личность руководителя можно «разложить» на три группы характеристик:</w:t>
      </w:r>
    </w:p>
    <w:p w:rsidR="00ED4C99" w:rsidRPr="006B5AC2" w:rsidRDefault="00ED4C99" w:rsidP="00ED4C99">
      <w:pPr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>1. Биографические характеристики(возраст; пол; социальный статус; образование. )</w:t>
      </w:r>
    </w:p>
    <w:p w:rsidR="00ED4C99" w:rsidRPr="006B5AC2" w:rsidRDefault="00ED4C99" w:rsidP="00ED4C99">
      <w:pPr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 xml:space="preserve">2. Способности. Способности можно подразделить на общие (например, интеллектуальные) и специфические (профессиональные). </w:t>
      </w:r>
      <w:r w:rsidR="006B69A7" w:rsidRPr="006B5AC2">
        <w:rPr>
          <w:b/>
          <w:color w:val="000000" w:themeColor="text1"/>
          <w:sz w:val="14"/>
          <w:szCs w:val="14"/>
        </w:rPr>
        <w:t>3.</w:t>
      </w:r>
      <w:r w:rsidRPr="006B5AC2">
        <w:rPr>
          <w:b/>
          <w:color w:val="000000" w:themeColor="text1"/>
          <w:sz w:val="14"/>
          <w:szCs w:val="14"/>
        </w:rPr>
        <w:t>Личностные качества. Из множества личностных качеств, черт личности, влияющих на эффективность управления, наиболее существенными являются: доминантность; уверенность в себе; эмоциональная уравновешенность; стрессоустойчивость; креативность; стремление к достижениям; предприимчивость; ответственность; надежность; независимость; общительность..</w:t>
      </w:r>
      <w:r w:rsidRPr="006B5AC2">
        <w:rPr>
          <w:b/>
          <w:color w:val="000000" w:themeColor="text1"/>
          <w:sz w:val="14"/>
          <w:szCs w:val="14"/>
        </w:rPr>
        <w:br/>
        <w:t xml:space="preserve">В зависимости от особенностей мыслительно-интеллектуальной деятельности выделяют следующие четыре типа </w:t>
      </w:r>
      <w:r w:rsidRPr="006B5AC2">
        <w:rPr>
          <w:b/>
          <w:color w:val="000000" w:themeColor="text1"/>
          <w:sz w:val="14"/>
          <w:szCs w:val="14"/>
        </w:rPr>
        <w:lastRenderedPageBreak/>
        <w:t>руководителей (согласно японскому автору Т. Коно):</w:t>
      </w:r>
      <w:r w:rsidRPr="006B5AC2">
        <w:rPr>
          <w:b/>
          <w:color w:val="000000" w:themeColor="text1"/>
          <w:sz w:val="14"/>
          <w:szCs w:val="14"/>
        </w:rPr>
        <w:br/>
        <w:t>1) Консервативно-интуитивный тип;</w:t>
      </w:r>
      <w:r w:rsidRPr="006B5AC2">
        <w:rPr>
          <w:b/>
          <w:color w:val="000000" w:themeColor="text1"/>
          <w:sz w:val="14"/>
          <w:szCs w:val="14"/>
        </w:rPr>
        <w:br/>
        <w:t>2) Консервативно-аналитический тип;</w:t>
      </w:r>
      <w:r w:rsidRPr="006B5AC2">
        <w:rPr>
          <w:b/>
          <w:color w:val="000000" w:themeColor="text1"/>
          <w:sz w:val="14"/>
          <w:szCs w:val="14"/>
        </w:rPr>
        <w:br/>
        <w:t>3) Новаторско-интуитивный тип;</w:t>
      </w:r>
      <w:r w:rsidRPr="006B5AC2">
        <w:rPr>
          <w:b/>
          <w:color w:val="000000" w:themeColor="text1"/>
          <w:sz w:val="14"/>
          <w:szCs w:val="14"/>
        </w:rPr>
        <w:br/>
        <w:t>4) Новаторско-аналитический тип.</w:t>
      </w:r>
      <w:r w:rsidRPr="006B5AC2">
        <w:rPr>
          <w:b/>
          <w:color w:val="000000" w:themeColor="text1"/>
          <w:sz w:val="14"/>
          <w:szCs w:val="14"/>
        </w:rPr>
        <w:br/>
      </w:r>
    </w:p>
    <w:p w:rsidR="00ED4C99" w:rsidRPr="006B5AC2" w:rsidRDefault="00ED4C99" w:rsidP="00F55349">
      <w:pPr>
        <w:rPr>
          <w:b/>
          <w:color w:val="000000" w:themeColor="text1"/>
          <w:sz w:val="14"/>
          <w:szCs w:val="14"/>
        </w:rPr>
      </w:pPr>
    </w:p>
    <w:p w:rsidR="00ED4C99" w:rsidRPr="006B5AC2" w:rsidRDefault="00ED4C99" w:rsidP="00ED4C99">
      <w:pPr>
        <w:ind w:firstLine="567"/>
        <w:jc w:val="both"/>
        <w:rPr>
          <w:b/>
          <w:bCs/>
          <w:i/>
          <w:color w:val="000000" w:themeColor="text1"/>
          <w:sz w:val="14"/>
          <w:szCs w:val="14"/>
        </w:rPr>
      </w:pPr>
      <w:r w:rsidRPr="006B5AC2">
        <w:rPr>
          <w:b/>
          <w:bCs/>
          <w:i/>
          <w:color w:val="000000" w:themeColor="text1"/>
          <w:sz w:val="14"/>
          <w:szCs w:val="14"/>
        </w:rPr>
        <w:t xml:space="preserve">Билет 39. Руководство и лидерство, стили руководства в управлении группой. </w:t>
      </w:r>
    </w:p>
    <w:p w:rsidR="00ED4C99" w:rsidRPr="006B5AC2" w:rsidRDefault="00ED4C99" w:rsidP="008C0D1D">
      <w:pPr>
        <w:ind w:firstLine="567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bCs/>
          <w:color w:val="000000" w:themeColor="text1"/>
          <w:sz w:val="14"/>
          <w:szCs w:val="14"/>
        </w:rPr>
        <w:t>Лидерство -</w:t>
      </w:r>
      <w:r w:rsidRPr="006B5AC2">
        <w:rPr>
          <w:b/>
          <w:color w:val="000000" w:themeColor="text1"/>
          <w:sz w:val="14"/>
          <w:szCs w:val="14"/>
        </w:rPr>
        <w:t xml:space="preserve"> это способность оказывать влияние на отдельных людей и группы и направлять их усилия на достижение целей организации. Руководство – это механизм, направляющий усилия коллектива или личности на выполнение общих задач. Оно побуждает людей к достижению поставленной цели посредством влияния на их потребности. руководство – это совокупность процессов взаимодействия между начальником и подчиненными, методов морально-психологического воздействия на коллектив. </w:t>
      </w:r>
    </w:p>
    <w:p w:rsidR="00ED4C99" w:rsidRPr="006B5AC2" w:rsidRDefault="00ED4C99" w:rsidP="008C0D1D">
      <w:pPr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</w:rPr>
        <w:t xml:space="preserve">Стили руководства </w:t>
      </w:r>
      <w:r w:rsidR="008C0D1D" w:rsidRPr="006B5AC2">
        <w:rPr>
          <w:b/>
          <w:color w:val="000000" w:themeColor="text1"/>
          <w:sz w:val="14"/>
          <w:szCs w:val="14"/>
        </w:rPr>
        <w:t>:</w:t>
      </w:r>
      <w:r w:rsidRPr="006B5AC2">
        <w:rPr>
          <w:b/>
          <w:color w:val="000000" w:themeColor="text1"/>
          <w:sz w:val="14"/>
          <w:szCs w:val="14"/>
          <w:u w:val="single"/>
        </w:rPr>
        <w:t>Авторитарный</w:t>
      </w:r>
      <w:r w:rsidRPr="006B5AC2">
        <w:rPr>
          <w:b/>
          <w:color w:val="000000" w:themeColor="text1"/>
          <w:sz w:val="14"/>
          <w:szCs w:val="14"/>
        </w:rPr>
        <w:t xml:space="preserve"> (или директивный, или диктаторский) стиль управления: для него характерно жесткое единолич</w:t>
      </w:r>
      <w:r w:rsidRPr="006B5AC2">
        <w:rPr>
          <w:b/>
          <w:color w:val="000000" w:themeColor="text1"/>
          <w:sz w:val="14"/>
          <w:szCs w:val="14"/>
        </w:rPr>
        <w:softHyphen/>
        <w:t>ное принятие руководителем всех решений</w:t>
      </w:r>
      <w:r w:rsidR="008C0D1D" w:rsidRPr="006B5AC2">
        <w:rPr>
          <w:b/>
          <w:color w:val="000000" w:themeColor="text1"/>
          <w:sz w:val="14"/>
          <w:szCs w:val="14"/>
        </w:rPr>
        <w:t>;</w:t>
      </w:r>
      <w:r w:rsidRPr="006B5AC2">
        <w:rPr>
          <w:b/>
          <w:color w:val="000000" w:themeColor="text1"/>
          <w:sz w:val="14"/>
          <w:szCs w:val="14"/>
          <w:u w:val="single"/>
        </w:rPr>
        <w:t>Демократический</w:t>
      </w:r>
      <w:r w:rsidRPr="006B5AC2">
        <w:rPr>
          <w:b/>
          <w:color w:val="000000" w:themeColor="text1"/>
          <w:sz w:val="14"/>
          <w:szCs w:val="14"/>
        </w:rPr>
        <w:t xml:space="preserve"> (или коллективный) стиль управле</w:t>
      </w:r>
      <w:r w:rsidRPr="006B5AC2">
        <w:rPr>
          <w:b/>
          <w:color w:val="000000" w:themeColor="text1"/>
          <w:sz w:val="14"/>
          <w:szCs w:val="14"/>
        </w:rPr>
        <w:softHyphen/>
        <w:t>ния: управленческие решения принимаются на основе обсуждения проблемы, учета мнений и инициатив сотруд</w:t>
      </w:r>
      <w:r w:rsidRPr="006B5AC2">
        <w:rPr>
          <w:b/>
          <w:color w:val="000000" w:themeColor="text1"/>
          <w:sz w:val="14"/>
          <w:szCs w:val="14"/>
        </w:rPr>
        <w:softHyphen/>
        <w:t xml:space="preserve">ников </w:t>
      </w:r>
      <w:r w:rsidRPr="006B5AC2">
        <w:rPr>
          <w:b/>
          <w:color w:val="000000" w:themeColor="text1"/>
          <w:sz w:val="14"/>
          <w:szCs w:val="14"/>
          <w:u w:val="single"/>
        </w:rPr>
        <w:t>Либерально-анархический</w:t>
      </w:r>
      <w:r w:rsidRPr="006B5AC2">
        <w:rPr>
          <w:b/>
          <w:color w:val="000000" w:themeColor="text1"/>
          <w:sz w:val="14"/>
          <w:szCs w:val="14"/>
        </w:rPr>
        <w:t xml:space="preserve"> (или попустительский, или нейтральный) стиль руководства</w:t>
      </w:r>
      <w:r w:rsidR="008C0D1D" w:rsidRPr="006B5AC2">
        <w:rPr>
          <w:b/>
          <w:color w:val="000000" w:themeColor="text1"/>
          <w:sz w:val="14"/>
          <w:szCs w:val="14"/>
        </w:rPr>
        <w:t>;</w:t>
      </w:r>
      <w:r w:rsidRPr="006B5AC2">
        <w:rPr>
          <w:b/>
          <w:color w:val="000000" w:themeColor="text1"/>
          <w:sz w:val="14"/>
          <w:szCs w:val="14"/>
          <w:u w:val="single"/>
        </w:rPr>
        <w:t>Непоследовательный</w:t>
      </w:r>
      <w:r w:rsidRPr="006B5AC2">
        <w:rPr>
          <w:b/>
          <w:color w:val="000000" w:themeColor="text1"/>
          <w:sz w:val="14"/>
          <w:szCs w:val="14"/>
        </w:rPr>
        <w:t xml:space="preserve"> (алогичный) стиль руководства проявляется в непредсказуемом переходе руководителем от одного стиля к другому </w:t>
      </w:r>
    </w:p>
    <w:p w:rsidR="00ED4C99" w:rsidRPr="006B5AC2" w:rsidRDefault="00ED4C99" w:rsidP="008C0D1D">
      <w:pPr>
        <w:ind w:firstLine="600"/>
        <w:jc w:val="both"/>
        <w:rPr>
          <w:b/>
          <w:color w:val="000000" w:themeColor="text1"/>
          <w:sz w:val="14"/>
          <w:szCs w:val="14"/>
        </w:rPr>
      </w:pPr>
      <w:r w:rsidRPr="006B5AC2">
        <w:rPr>
          <w:b/>
          <w:color w:val="000000" w:themeColor="text1"/>
          <w:sz w:val="14"/>
          <w:szCs w:val="14"/>
          <w:u w:val="single"/>
        </w:rPr>
        <w:t>Ситуативный стиль</w:t>
      </w:r>
      <w:r w:rsidRPr="006B5AC2">
        <w:rPr>
          <w:b/>
          <w:color w:val="000000" w:themeColor="text1"/>
          <w:sz w:val="14"/>
          <w:szCs w:val="14"/>
        </w:rPr>
        <w:t xml:space="preserve"> управления гибко учитывает уро</w:t>
      </w:r>
      <w:r w:rsidRPr="006B5AC2">
        <w:rPr>
          <w:b/>
          <w:color w:val="000000" w:themeColor="text1"/>
          <w:sz w:val="14"/>
          <w:szCs w:val="14"/>
        </w:rPr>
        <w:softHyphen/>
        <w:t>вень психологического развития подчиненных и коллекти</w:t>
      </w:r>
      <w:r w:rsidRPr="006B5AC2">
        <w:rPr>
          <w:b/>
          <w:color w:val="000000" w:themeColor="text1"/>
          <w:sz w:val="14"/>
          <w:szCs w:val="14"/>
        </w:rPr>
        <w:softHyphen/>
        <w:t xml:space="preserve">ва          </w:t>
      </w:r>
    </w:p>
    <w:p w:rsidR="00ED4C99" w:rsidRPr="006B5AC2" w:rsidRDefault="00ED4C99" w:rsidP="00F55349">
      <w:pPr>
        <w:rPr>
          <w:b/>
          <w:color w:val="000000" w:themeColor="text1"/>
          <w:sz w:val="14"/>
          <w:szCs w:val="14"/>
        </w:rPr>
      </w:pPr>
    </w:p>
    <w:sectPr w:rsidR="00ED4C99" w:rsidRPr="006B5AC2" w:rsidSect="00ED4C99">
      <w:footerReference w:type="even" r:id="rId18"/>
      <w:footerReference w:type="default" r:id="rId19"/>
      <w:pgSz w:w="16838" w:h="11906" w:orient="landscape"/>
      <w:pgMar w:top="567" w:right="567" w:bottom="567" w:left="567" w:header="709" w:footer="709" w:gutter="0"/>
      <w:cols w:num="2" w:space="708" w:equalWidth="0">
        <w:col w:w="7498" w:space="708"/>
        <w:col w:w="7498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A27" w:rsidRDefault="00A15A27">
      <w:r>
        <w:separator/>
      </w:r>
    </w:p>
  </w:endnote>
  <w:endnote w:type="continuationSeparator" w:id="0">
    <w:p w:rsidR="00A15A27" w:rsidRDefault="00A15A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-Bold">
    <w:altName w:val="SimHei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Italic">
    <w:altName w:val="SimHei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Roman">
    <w:altName w:val="SimHei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BoldItalic">
    <w:altName w:val="SimHei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Helvetica-Bold">
    <w:altName w:val="SimHei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C99" w:rsidRDefault="000E13AE" w:rsidP="00167682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ED4C99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D4C99" w:rsidRDefault="00ED4C99" w:rsidP="00ED4C99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C99" w:rsidRDefault="00ED4C99" w:rsidP="00167682">
    <w:pPr>
      <w:pStyle w:val="ab"/>
      <w:framePr w:wrap="around" w:vAnchor="text" w:hAnchor="margin" w:xAlign="right" w:y="1"/>
      <w:rPr>
        <w:rStyle w:val="ac"/>
      </w:rPr>
    </w:pPr>
  </w:p>
  <w:p w:rsidR="00ED4C99" w:rsidRDefault="00ED4C99" w:rsidP="00ED4C99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A27" w:rsidRDefault="00A15A27">
      <w:r>
        <w:separator/>
      </w:r>
    </w:p>
  </w:footnote>
  <w:footnote w:type="continuationSeparator" w:id="0">
    <w:p w:rsidR="00A15A27" w:rsidRDefault="00A15A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1110A"/>
    <w:multiLevelType w:val="hybridMultilevel"/>
    <w:tmpl w:val="BA8ADD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5A1CAC"/>
    <w:multiLevelType w:val="hybridMultilevel"/>
    <w:tmpl w:val="81562CFA"/>
    <w:lvl w:ilvl="0" w:tplc="B6D48B5A">
      <w:start w:val="1"/>
      <w:numFmt w:val="decimal"/>
      <w:lvlText w:val="%1)"/>
      <w:lvlJc w:val="left"/>
      <w:pPr>
        <w:tabs>
          <w:tab w:val="num" w:pos="357"/>
        </w:tabs>
        <w:ind w:left="340" w:firstLine="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A57900"/>
    <w:multiLevelType w:val="hybridMultilevel"/>
    <w:tmpl w:val="BECAC71E"/>
    <w:lvl w:ilvl="0" w:tplc="04090011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C3B69BA"/>
    <w:multiLevelType w:val="hybridMultilevel"/>
    <w:tmpl w:val="4A7E576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4EC08F7A">
      <w:start w:val="14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E29706F"/>
    <w:multiLevelType w:val="hybridMultilevel"/>
    <w:tmpl w:val="2FE6D1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5C15C0"/>
    <w:multiLevelType w:val="hybridMultilevel"/>
    <w:tmpl w:val="4A74DB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0F1C5A93"/>
    <w:multiLevelType w:val="hybridMultilevel"/>
    <w:tmpl w:val="E2661F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A1383A"/>
    <w:multiLevelType w:val="hybridMultilevel"/>
    <w:tmpl w:val="73CE3DB0"/>
    <w:lvl w:ilvl="0" w:tplc="1B8E6288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1AB67B65"/>
    <w:multiLevelType w:val="hybridMultilevel"/>
    <w:tmpl w:val="35B2494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FC1E15"/>
    <w:multiLevelType w:val="hybridMultilevel"/>
    <w:tmpl w:val="92BA5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7A0D56"/>
    <w:multiLevelType w:val="hybridMultilevel"/>
    <w:tmpl w:val="BC64E2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A20BCD"/>
    <w:multiLevelType w:val="multilevel"/>
    <w:tmpl w:val="BD8E9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1AC58D5"/>
    <w:multiLevelType w:val="hybridMultilevel"/>
    <w:tmpl w:val="57DAB4F4"/>
    <w:lvl w:ilvl="0" w:tplc="1B8E6288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32867334"/>
    <w:multiLevelType w:val="hybridMultilevel"/>
    <w:tmpl w:val="CF80E4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29D79AD"/>
    <w:multiLevelType w:val="hybridMultilevel"/>
    <w:tmpl w:val="53EA8A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3FF7892"/>
    <w:multiLevelType w:val="hybridMultilevel"/>
    <w:tmpl w:val="7C3222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6D01A42"/>
    <w:multiLevelType w:val="multilevel"/>
    <w:tmpl w:val="8EA4B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87A336C"/>
    <w:multiLevelType w:val="multilevel"/>
    <w:tmpl w:val="D86C2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9C70A19"/>
    <w:multiLevelType w:val="hybridMultilevel"/>
    <w:tmpl w:val="1BC483E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5D17799B"/>
    <w:multiLevelType w:val="hybridMultilevel"/>
    <w:tmpl w:val="FCB434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0FD2029"/>
    <w:multiLevelType w:val="hybridMultilevel"/>
    <w:tmpl w:val="AD80AAB2"/>
    <w:lvl w:ilvl="0" w:tplc="26DC21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5540E8"/>
    <w:multiLevelType w:val="hybridMultilevel"/>
    <w:tmpl w:val="7A2A34B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660B6F57"/>
    <w:multiLevelType w:val="hybridMultilevel"/>
    <w:tmpl w:val="65B09F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D1E6F8E"/>
    <w:multiLevelType w:val="hybridMultilevel"/>
    <w:tmpl w:val="DA7A13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D3847A5"/>
    <w:multiLevelType w:val="hybridMultilevel"/>
    <w:tmpl w:val="8730E5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1B46835"/>
    <w:multiLevelType w:val="hybridMultilevel"/>
    <w:tmpl w:val="195646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6B12558"/>
    <w:multiLevelType w:val="hybridMultilevel"/>
    <w:tmpl w:val="F0AEE362"/>
    <w:lvl w:ilvl="0" w:tplc="50C2B254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78B51085"/>
    <w:multiLevelType w:val="hybridMultilevel"/>
    <w:tmpl w:val="C07CF8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14"/>
  </w:num>
  <w:num w:numId="3">
    <w:abstractNumId w:val="8"/>
  </w:num>
  <w:num w:numId="4">
    <w:abstractNumId w:val="4"/>
  </w:num>
  <w:num w:numId="5">
    <w:abstractNumId w:val="1"/>
  </w:num>
  <w:num w:numId="6">
    <w:abstractNumId w:val="18"/>
  </w:num>
  <w:num w:numId="7">
    <w:abstractNumId w:val="5"/>
  </w:num>
  <w:num w:numId="8">
    <w:abstractNumId w:val="21"/>
  </w:num>
  <w:num w:numId="9">
    <w:abstractNumId w:val="16"/>
  </w:num>
  <w:num w:numId="10">
    <w:abstractNumId w:val="3"/>
  </w:num>
  <w:num w:numId="11">
    <w:abstractNumId w:val="2"/>
  </w:num>
  <w:num w:numId="12">
    <w:abstractNumId w:val="7"/>
  </w:num>
  <w:num w:numId="13">
    <w:abstractNumId w:val="12"/>
  </w:num>
  <w:num w:numId="14">
    <w:abstractNumId w:val="26"/>
  </w:num>
  <w:num w:numId="15">
    <w:abstractNumId w:val="11"/>
  </w:num>
  <w:num w:numId="16">
    <w:abstractNumId w:val="17"/>
  </w:num>
  <w:num w:numId="17">
    <w:abstractNumId w:val="0"/>
  </w:num>
  <w:num w:numId="18">
    <w:abstractNumId w:val="22"/>
  </w:num>
  <w:num w:numId="19">
    <w:abstractNumId w:val="6"/>
  </w:num>
  <w:num w:numId="20">
    <w:abstractNumId w:val="9"/>
  </w:num>
  <w:num w:numId="21">
    <w:abstractNumId w:val="25"/>
  </w:num>
  <w:num w:numId="22">
    <w:abstractNumId w:val="23"/>
  </w:num>
  <w:num w:numId="23">
    <w:abstractNumId w:val="15"/>
  </w:num>
  <w:num w:numId="24">
    <w:abstractNumId w:val="27"/>
  </w:num>
  <w:num w:numId="25">
    <w:abstractNumId w:val="13"/>
  </w:num>
  <w:num w:numId="26">
    <w:abstractNumId w:val="20"/>
  </w:num>
  <w:num w:numId="27">
    <w:abstractNumId w:val="24"/>
  </w:num>
  <w:num w:numId="2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5349"/>
    <w:rsid w:val="000A2934"/>
    <w:rsid w:val="000E13AE"/>
    <w:rsid w:val="001543F3"/>
    <w:rsid w:val="00167682"/>
    <w:rsid w:val="001E382B"/>
    <w:rsid w:val="002175AA"/>
    <w:rsid w:val="00246AFD"/>
    <w:rsid w:val="003042B4"/>
    <w:rsid w:val="00313690"/>
    <w:rsid w:val="003B4ACB"/>
    <w:rsid w:val="004C334B"/>
    <w:rsid w:val="00571CD2"/>
    <w:rsid w:val="0068243C"/>
    <w:rsid w:val="006B5AC2"/>
    <w:rsid w:val="006B69A7"/>
    <w:rsid w:val="007C2E73"/>
    <w:rsid w:val="008804C3"/>
    <w:rsid w:val="008C0D1D"/>
    <w:rsid w:val="008D1229"/>
    <w:rsid w:val="00930014"/>
    <w:rsid w:val="00984891"/>
    <w:rsid w:val="009A1A25"/>
    <w:rsid w:val="009B3E4C"/>
    <w:rsid w:val="00A15A27"/>
    <w:rsid w:val="00A6339E"/>
    <w:rsid w:val="00AB4116"/>
    <w:rsid w:val="00B92144"/>
    <w:rsid w:val="00BD7E58"/>
    <w:rsid w:val="00BF635D"/>
    <w:rsid w:val="00C638EC"/>
    <w:rsid w:val="00C904A1"/>
    <w:rsid w:val="00CA2FD4"/>
    <w:rsid w:val="00D37F2F"/>
    <w:rsid w:val="00D415E5"/>
    <w:rsid w:val="00E832EF"/>
    <w:rsid w:val="00EC7839"/>
    <w:rsid w:val="00ED4C99"/>
    <w:rsid w:val="00F552F0"/>
    <w:rsid w:val="00F55349"/>
    <w:rsid w:val="00F9013F"/>
    <w:rsid w:val="00FA1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534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55349"/>
    <w:pPr>
      <w:keepNext/>
      <w:keepLines/>
      <w:spacing w:before="480" w:line="276" w:lineRule="auto"/>
      <w:outlineLvl w:val="0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qFormat/>
    <w:rsid w:val="00F55349"/>
    <w:pPr>
      <w:keepNext/>
      <w:keepLines/>
      <w:spacing w:before="200" w:line="276" w:lineRule="auto"/>
      <w:outlineLvl w:val="1"/>
    </w:pPr>
    <w:rPr>
      <w:rFonts w:ascii="Cambria" w:eastAsia="Calibri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qFormat/>
    <w:rsid w:val="00F55349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55349"/>
    <w:pPr>
      <w:spacing w:before="100" w:beforeAutospacing="1" w:after="100" w:afterAutospacing="1"/>
    </w:pPr>
  </w:style>
  <w:style w:type="paragraph" w:customStyle="1" w:styleId="Style3">
    <w:name w:val="Style3"/>
    <w:basedOn w:val="a"/>
    <w:rsid w:val="00F55349"/>
    <w:pPr>
      <w:widowControl w:val="0"/>
      <w:autoSpaceDE w:val="0"/>
      <w:autoSpaceDN w:val="0"/>
      <w:adjustRightInd w:val="0"/>
      <w:spacing w:line="317" w:lineRule="exact"/>
      <w:jc w:val="both"/>
    </w:pPr>
  </w:style>
  <w:style w:type="character" w:customStyle="1" w:styleId="FontStyle12">
    <w:name w:val="Font Style12"/>
    <w:basedOn w:val="a0"/>
    <w:rsid w:val="00F55349"/>
    <w:rPr>
      <w:rFonts w:ascii="Times New Roman" w:hAnsi="Times New Roman" w:cs="Times New Roman"/>
      <w:sz w:val="24"/>
      <w:szCs w:val="24"/>
    </w:rPr>
  </w:style>
  <w:style w:type="paragraph" w:customStyle="1" w:styleId="11">
    <w:name w:val="Стиль1"/>
    <w:basedOn w:val="a"/>
    <w:rsid w:val="00F55349"/>
    <w:pPr>
      <w:overflowPunct w:val="0"/>
      <w:autoSpaceDE w:val="0"/>
      <w:autoSpaceDN w:val="0"/>
      <w:adjustRightInd w:val="0"/>
      <w:ind w:left="-567" w:firstLine="567"/>
      <w:jc w:val="both"/>
      <w:textAlignment w:val="baseline"/>
    </w:pPr>
    <w:rPr>
      <w:szCs w:val="20"/>
    </w:rPr>
  </w:style>
  <w:style w:type="character" w:customStyle="1" w:styleId="10">
    <w:name w:val="Заголовок 1 Знак"/>
    <w:basedOn w:val="a0"/>
    <w:link w:val="1"/>
    <w:locked/>
    <w:rsid w:val="00F55349"/>
    <w:rPr>
      <w:rFonts w:ascii="Cambria" w:eastAsia="Calibri" w:hAnsi="Cambria"/>
      <w:b/>
      <w:bCs/>
      <w:color w:val="365F91"/>
      <w:sz w:val="28"/>
      <w:szCs w:val="28"/>
      <w:lang w:val="ru-RU" w:eastAsia="en-US" w:bidi="ar-SA"/>
    </w:rPr>
  </w:style>
  <w:style w:type="character" w:customStyle="1" w:styleId="20">
    <w:name w:val="Заголовок 2 Знак"/>
    <w:basedOn w:val="a0"/>
    <w:link w:val="2"/>
    <w:locked/>
    <w:rsid w:val="00F55349"/>
    <w:rPr>
      <w:rFonts w:ascii="Cambria" w:eastAsia="Calibri" w:hAnsi="Cambria"/>
      <w:b/>
      <w:bCs/>
      <w:color w:val="4F81BD"/>
      <w:sz w:val="26"/>
      <w:szCs w:val="26"/>
      <w:lang w:val="ru-RU" w:eastAsia="en-US" w:bidi="ar-SA"/>
    </w:rPr>
  </w:style>
  <w:style w:type="character" w:customStyle="1" w:styleId="30">
    <w:name w:val="Заголовок 3 Знак"/>
    <w:basedOn w:val="a0"/>
    <w:link w:val="3"/>
    <w:locked/>
    <w:rsid w:val="00F55349"/>
    <w:rPr>
      <w:rFonts w:ascii="Cambria" w:eastAsia="Calibri" w:hAnsi="Cambria"/>
      <w:b/>
      <w:bCs/>
      <w:color w:val="4F81BD"/>
      <w:sz w:val="22"/>
      <w:szCs w:val="22"/>
      <w:lang w:val="ru-RU" w:eastAsia="en-US" w:bidi="ar-SA"/>
    </w:rPr>
  </w:style>
  <w:style w:type="paragraph" w:customStyle="1" w:styleId="12">
    <w:name w:val="Абзац списка1"/>
    <w:basedOn w:val="a"/>
    <w:rsid w:val="00F5534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4">
    <w:name w:val="Strong"/>
    <w:basedOn w:val="a0"/>
    <w:qFormat/>
    <w:rsid w:val="00F55349"/>
    <w:rPr>
      <w:rFonts w:cs="Times New Roman"/>
      <w:b/>
      <w:bCs/>
    </w:rPr>
  </w:style>
  <w:style w:type="character" w:styleId="a5">
    <w:name w:val="Emphasis"/>
    <w:basedOn w:val="a0"/>
    <w:qFormat/>
    <w:rsid w:val="00F55349"/>
    <w:rPr>
      <w:i/>
      <w:iCs/>
    </w:rPr>
  </w:style>
  <w:style w:type="paragraph" w:customStyle="1" w:styleId="FR2">
    <w:name w:val="FR2"/>
    <w:rsid w:val="00F55349"/>
    <w:pPr>
      <w:widowControl w:val="0"/>
      <w:spacing w:line="280" w:lineRule="auto"/>
      <w:ind w:left="400" w:firstLine="260"/>
      <w:jc w:val="both"/>
    </w:pPr>
    <w:rPr>
      <w:rFonts w:ascii="Arial" w:eastAsia="Calibri" w:hAnsi="Arial"/>
      <w:i/>
    </w:rPr>
  </w:style>
  <w:style w:type="paragraph" w:styleId="a6">
    <w:name w:val="Body Text Indent"/>
    <w:basedOn w:val="a"/>
    <w:link w:val="a7"/>
    <w:rsid w:val="00F55349"/>
    <w:pPr>
      <w:ind w:firstLine="720"/>
      <w:jc w:val="both"/>
    </w:pPr>
    <w:rPr>
      <w:rFonts w:eastAsia="Calibri"/>
      <w:szCs w:val="20"/>
    </w:rPr>
  </w:style>
  <w:style w:type="character" w:customStyle="1" w:styleId="a7">
    <w:name w:val="Основной текст с отступом Знак"/>
    <w:basedOn w:val="a0"/>
    <w:link w:val="a6"/>
    <w:locked/>
    <w:rsid w:val="00F55349"/>
    <w:rPr>
      <w:rFonts w:eastAsia="Calibri"/>
      <w:sz w:val="24"/>
      <w:lang w:val="ru-RU" w:eastAsia="ru-RU" w:bidi="ar-SA"/>
    </w:rPr>
  </w:style>
  <w:style w:type="paragraph" w:customStyle="1" w:styleId="Normal1">
    <w:name w:val="Normal1"/>
    <w:rsid w:val="00F55349"/>
    <w:pPr>
      <w:widowControl w:val="0"/>
      <w:snapToGrid w:val="0"/>
      <w:spacing w:line="259" w:lineRule="auto"/>
      <w:ind w:firstLine="280"/>
      <w:jc w:val="both"/>
    </w:pPr>
    <w:rPr>
      <w:rFonts w:eastAsia="Calibri"/>
      <w:sz w:val="18"/>
    </w:rPr>
  </w:style>
  <w:style w:type="character" w:styleId="a8">
    <w:name w:val="Hyperlink"/>
    <w:basedOn w:val="a0"/>
    <w:rsid w:val="00F55349"/>
    <w:rPr>
      <w:color w:val="0000FF"/>
      <w:u w:val="single"/>
    </w:rPr>
  </w:style>
  <w:style w:type="character" w:customStyle="1" w:styleId="mw-headline">
    <w:name w:val="mw-headline"/>
    <w:basedOn w:val="a0"/>
    <w:rsid w:val="00F55349"/>
  </w:style>
  <w:style w:type="paragraph" w:styleId="31">
    <w:name w:val="Body Text 3"/>
    <w:basedOn w:val="a"/>
    <w:rsid w:val="00F55349"/>
    <w:pPr>
      <w:spacing w:after="120"/>
    </w:pPr>
    <w:rPr>
      <w:sz w:val="16"/>
      <w:szCs w:val="16"/>
    </w:rPr>
  </w:style>
  <w:style w:type="paragraph" w:styleId="a9">
    <w:name w:val="footnote text"/>
    <w:basedOn w:val="a"/>
    <w:semiHidden/>
    <w:rsid w:val="00F55349"/>
    <w:rPr>
      <w:sz w:val="20"/>
      <w:szCs w:val="20"/>
    </w:rPr>
  </w:style>
  <w:style w:type="character" w:styleId="aa">
    <w:name w:val="footnote reference"/>
    <w:basedOn w:val="a0"/>
    <w:semiHidden/>
    <w:rsid w:val="00F55349"/>
    <w:rPr>
      <w:vertAlign w:val="superscript"/>
    </w:rPr>
  </w:style>
  <w:style w:type="paragraph" w:styleId="ab">
    <w:name w:val="footer"/>
    <w:basedOn w:val="a"/>
    <w:rsid w:val="00ED4C99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ED4C99"/>
  </w:style>
  <w:style w:type="paragraph" w:styleId="ad">
    <w:name w:val="header"/>
    <w:basedOn w:val="a"/>
    <w:link w:val="ae"/>
    <w:rsid w:val="009B3E4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9B3E4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sihotesti.ru/gloss/tag/vzaimootnosheniya/" TargetMode="External"/><Relationship Id="rId13" Type="http://schemas.openxmlformats.org/officeDocument/2006/relationships/hyperlink" Target="http://psihotesti.ru/gloss/tag/zhesti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psihotesti.ru/gloss/tag/povedenie/" TargetMode="External"/><Relationship Id="rId17" Type="http://schemas.openxmlformats.org/officeDocument/2006/relationships/hyperlink" Target="http://psihotesti.ru/gloss/tag/chuvstva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sihotesti.ru/gloss/tag/chuvstva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sihotesti.ru/gloss/tag/povedenie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sihotesti.ru/gloss/tag/emotsii/" TargetMode="External"/><Relationship Id="rId10" Type="http://schemas.openxmlformats.org/officeDocument/2006/relationships/hyperlink" Target="http://psihotesti.ru/gloss/tag/ponimanie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psihotesti.ru/gloss/tag/ponimanie/" TargetMode="External"/><Relationship Id="rId14" Type="http://schemas.openxmlformats.org/officeDocument/2006/relationships/hyperlink" Target="http://psihotesti.ru/gloss/tag/emotsi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C56FC-5135-4451-AFCE-44374F39E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1151</TotalTime>
  <Pages>5</Pages>
  <Words>5561</Words>
  <Characters>31701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Celena</dc:creator>
  <cp:lastModifiedBy>Аня</cp:lastModifiedBy>
  <cp:revision>3</cp:revision>
  <cp:lastPrinted>2010-06-01T10:56:00Z</cp:lastPrinted>
  <dcterms:created xsi:type="dcterms:W3CDTF">2010-05-31T20:06:00Z</dcterms:created>
  <dcterms:modified xsi:type="dcterms:W3CDTF">2010-06-01T19:52:00Z</dcterms:modified>
</cp:coreProperties>
</file>